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95E67" w:rsidRDefault="00CD36CF" w:rsidP="00CC1F3B">
      <w:pPr>
        <w:pStyle w:val="TitlePageOrigin"/>
        <w:rPr>
          <w:color w:val="auto"/>
        </w:rPr>
      </w:pPr>
      <w:r w:rsidRPr="00095E67">
        <w:rPr>
          <w:color w:val="auto"/>
        </w:rPr>
        <w:t>WEST virginia legislature</w:t>
      </w:r>
    </w:p>
    <w:p w14:paraId="446F25A9" w14:textId="4893B6B9" w:rsidR="00CD36CF" w:rsidRPr="00095E67" w:rsidRDefault="00CD36CF" w:rsidP="00CC1F3B">
      <w:pPr>
        <w:pStyle w:val="TitlePageSession"/>
        <w:rPr>
          <w:color w:val="auto"/>
        </w:rPr>
      </w:pPr>
      <w:r w:rsidRPr="00095E67">
        <w:rPr>
          <w:color w:val="auto"/>
        </w:rPr>
        <w:t>20</w:t>
      </w:r>
      <w:r w:rsidR="007F29DD" w:rsidRPr="00095E67">
        <w:rPr>
          <w:color w:val="auto"/>
        </w:rPr>
        <w:t>2</w:t>
      </w:r>
      <w:r w:rsidR="001143CA" w:rsidRPr="00095E67">
        <w:rPr>
          <w:color w:val="auto"/>
        </w:rPr>
        <w:t>1</w:t>
      </w:r>
      <w:r w:rsidRPr="00095E67">
        <w:rPr>
          <w:color w:val="auto"/>
        </w:rPr>
        <w:t xml:space="preserve"> regular session</w:t>
      </w:r>
    </w:p>
    <w:p w14:paraId="77049CE2" w14:textId="77777777" w:rsidR="00CD36CF" w:rsidRPr="00095E67" w:rsidRDefault="002A2F9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95E67">
            <w:rPr>
              <w:color w:val="auto"/>
            </w:rPr>
            <w:t>Introduced</w:t>
          </w:r>
        </w:sdtContent>
      </w:sdt>
    </w:p>
    <w:p w14:paraId="070377CD" w14:textId="78762E94" w:rsidR="00CD36CF" w:rsidRPr="00095E67" w:rsidRDefault="002A2F9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095E67">
            <w:rPr>
              <w:color w:val="auto"/>
            </w:rPr>
            <w:t>Senate</w:t>
          </w:r>
        </w:sdtContent>
      </w:sdt>
      <w:r w:rsidR="00303684" w:rsidRPr="00095E67">
        <w:rPr>
          <w:color w:val="auto"/>
        </w:rPr>
        <w:t xml:space="preserve"> </w:t>
      </w:r>
      <w:r w:rsidR="00CD36CF" w:rsidRPr="00095E67">
        <w:rPr>
          <w:color w:val="auto"/>
        </w:rPr>
        <w:t xml:space="preserve">Bill </w:t>
      </w:r>
      <w:sdt>
        <w:sdtPr>
          <w:rPr>
            <w:color w:val="auto"/>
          </w:rPr>
          <w:tag w:val="BNum"/>
          <w:id w:val="1645317809"/>
          <w:lock w:val="sdtLocked"/>
          <w:placeholder>
            <w:docPart w:val="20C22F1B7FBD4C33B249773D07E082F8"/>
          </w:placeholder>
          <w:text/>
        </w:sdtPr>
        <w:sdtEndPr/>
        <w:sdtContent>
          <w:r w:rsidR="00B27D02">
            <w:rPr>
              <w:color w:val="auto"/>
            </w:rPr>
            <w:t>475</w:t>
          </w:r>
        </w:sdtContent>
      </w:sdt>
    </w:p>
    <w:p w14:paraId="2B17A3F4" w14:textId="53DBF8DF" w:rsidR="00CD36CF" w:rsidRPr="00095E67" w:rsidRDefault="00CD36CF" w:rsidP="00CC1F3B">
      <w:pPr>
        <w:pStyle w:val="Sponsors"/>
        <w:rPr>
          <w:color w:val="auto"/>
        </w:rPr>
      </w:pPr>
      <w:r w:rsidRPr="00095E67">
        <w:rPr>
          <w:color w:val="auto"/>
        </w:rPr>
        <w:t xml:space="preserve">By </w:t>
      </w:r>
      <w:sdt>
        <w:sdtPr>
          <w:rPr>
            <w:color w:val="auto"/>
          </w:rPr>
          <w:tag w:val="Sponsors"/>
          <w:id w:val="1589585889"/>
          <w:placeholder>
            <w:docPart w:val="D3DF987F6921417FB42A59748B040B52"/>
          </w:placeholder>
          <w:text w:multiLine="1"/>
        </w:sdtPr>
        <w:sdtEndPr/>
        <w:sdtContent>
          <w:r w:rsidR="000334A3" w:rsidRPr="00095E67">
            <w:rPr>
              <w:color w:val="auto"/>
            </w:rPr>
            <w:t>Senator Tarr</w:t>
          </w:r>
        </w:sdtContent>
      </w:sdt>
    </w:p>
    <w:p w14:paraId="44F98F1F" w14:textId="262BA4DC" w:rsidR="00E831B3" w:rsidRPr="00095E67" w:rsidRDefault="00CD36CF" w:rsidP="00CC1F3B">
      <w:pPr>
        <w:pStyle w:val="References"/>
        <w:rPr>
          <w:color w:val="auto"/>
        </w:rPr>
      </w:pPr>
      <w:r w:rsidRPr="00095E67">
        <w:rPr>
          <w:color w:val="auto"/>
        </w:rPr>
        <w:t>[</w:t>
      </w:r>
      <w:sdt>
        <w:sdtPr>
          <w:rPr>
            <w:color w:val="auto"/>
          </w:rPr>
          <w:tag w:val="References"/>
          <w:id w:val="-1043047873"/>
          <w:placeholder>
            <w:docPart w:val="86D2588D5BE4435AB3D90589B95411FC"/>
          </w:placeholder>
          <w:text w:multiLine="1"/>
        </w:sdtPr>
        <w:sdtEndPr/>
        <w:sdtContent>
          <w:r w:rsidR="00B27D02" w:rsidRPr="00095E67">
            <w:rPr>
              <w:color w:val="auto"/>
            </w:rPr>
            <w:t xml:space="preserve">Introduced </w:t>
          </w:r>
          <w:r w:rsidR="00B27D02" w:rsidRPr="00DB16C2">
            <w:rPr>
              <w:color w:val="auto"/>
            </w:rPr>
            <w:t>February 26, 2021; referred</w:t>
          </w:r>
          <w:r w:rsidR="00B27D02" w:rsidRPr="00095E67">
            <w:rPr>
              <w:color w:val="auto"/>
            </w:rPr>
            <w:br/>
            <w:t>to the Committee on</w:t>
          </w:r>
          <w:r w:rsidR="002A2F9E">
            <w:rPr>
              <w:color w:val="auto"/>
            </w:rPr>
            <w:t xml:space="preserve"> Finance</w:t>
          </w:r>
        </w:sdtContent>
      </w:sdt>
      <w:r w:rsidRPr="00095E67">
        <w:rPr>
          <w:color w:val="auto"/>
        </w:rPr>
        <w:t>]</w:t>
      </w:r>
    </w:p>
    <w:p w14:paraId="34F47D0B" w14:textId="06F4E668" w:rsidR="00303684" w:rsidRPr="00095E67" w:rsidRDefault="0000526A" w:rsidP="00CC1F3B">
      <w:pPr>
        <w:pStyle w:val="TitleSection"/>
        <w:rPr>
          <w:color w:val="auto"/>
        </w:rPr>
      </w:pPr>
      <w:r w:rsidRPr="00095E67">
        <w:rPr>
          <w:color w:val="auto"/>
        </w:rPr>
        <w:lastRenderedPageBreak/>
        <w:t>A BILL</w:t>
      </w:r>
      <w:r w:rsidR="000334A3" w:rsidRPr="00095E67">
        <w:rPr>
          <w:color w:val="auto"/>
        </w:rPr>
        <w:t xml:space="preserve"> to amend and ree</w:t>
      </w:r>
      <w:r w:rsidR="00E05588" w:rsidRPr="00095E67">
        <w:rPr>
          <w:color w:val="auto"/>
        </w:rPr>
        <w:t>n</w:t>
      </w:r>
      <w:r w:rsidR="000334A3" w:rsidRPr="00095E67">
        <w:rPr>
          <w:color w:val="auto"/>
        </w:rPr>
        <w:t xml:space="preserve">act §19-1A-3 of the Code of West Virginia, 1931, as amended, </w:t>
      </w:r>
      <w:r w:rsidR="00E63626" w:rsidRPr="00095E67">
        <w:rPr>
          <w:color w:val="auto"/>
        </w:rPr>
        <w:t>to amend and reenact §19-1B-8 of said code; to amend said code by adding thereto a new section</w:t>
      </w:r>
      <w:r w:rsidR="00B805DE" w:rsidRPr="00095E67">
        <w:rPr>
          <w:color w:val="auto"/>
        </w:rPr>
        <w:t>,</w:t>
      </w:r>
      <w:r w:rsidR="00E63626" w:rsidRPr="00095E67">
        <w:rPr>
          <w:color w:val="auto"/>
        </w:rPr>
        <w:t xml:space="preserve"> designated §20-1-9a; </w:t>
      </w:r>
      <w:r w:rsidR="00B67A57" w:rsidRPr="00095E67">
        <w:rPr>
          <w:color w:val="auto"/>
        </w:rPr>
        <w:t>to amend said code by adding thereto a new section</w:t>
      </w:r>
      <w:r w:rsidR="00B805DE" w:rsidRPr="00095E67">
        <w:rPr>
          <w:color w:val="auto"/>
        </w:rPr>
        <w:t>,</w:t>
      </w:r>
      <w:r w:rsidR="00B67A57" w:rsidRPr="00095E67">
        <w:rPr>
          <w:color w:val="auto"/>
        </w:rPr>
        <w:t xml:space="preserve"> designated §21-1-5; </w:t>
      </w:r>
      <w:r w:rsidR="005B1EA4" w:rsidRPr="00095E67">
        <w:rPr>
          <w:color w:val="auto"/>
        </w:rPr>
        <w:t>to amend said code by adding thereto a new section</w:t>
      </w:r>
      <w:r w:rsidR="00B805DE" w:rsidRPr="00095E67">
        <w:rPr>
          <w:color w:val="auto"/>
        </w:rPr>
        <w:t>,</w:t>
      </w:r>
      <w:r w:rsidR="005B1EA4" w:rsidRPr="00095E67">
        <w:rPr>
          <w:color w:val="auto"/>
        </w:rPr>
        <w:t xml:space="preserve"> designated §22-1-11a; </w:t>
      </w:r>
      <w:r w:rsidR="008564D7" w:rsidRPr="00095E67">
        <w:rPr>
          <w:color w:val="auto"/>
        </w:rPr>
        <w:t xml:space="preserve">and to amend and reenact §30-1-10 of said code, all relating to </w:t>
      </w:r>
      <w:r w:rsidR="0030190E" w:rsidRPr="00095E67">
        <w:rPr>
          <w:color w:val="auto"/>
        </w:rPr>
        <w:t xml:space="preserve">dedicating fees collected by various agencies and licensing boards to </w:t>
      </w:r>
      <w:r w:rsidR="00B27D02">
        <w:rPr>
          <w:color w:val="auto"/>
        </w:rPr>
        <w:t>G</w:t>
      </w:r>
      <w:r w:rsidR="0030190E" w:rsidRPr="00095E67">
        <w:rPr>
          <w:color w:val="auto"/>
        </w:rPr>
        <w:t xml:space="preserve">eneral </w:t>
      </w:r>
      <w:r w:rsidR="00B27D02">
        <w:rPr>
          <w:color w:val="auto"/>
        </w:rPr>
        <w:t>R</w:t>
      </w:r>
      <w:r w:rsidR="0030190E" w:rsidRPr="00095E67">
        <w:rPr>
          <w:color w:val="auto"/>
        </w:rPr>
        <w:t>evenue</w:t>
      </w:r>
      <w:r w:rsidR="00B27D02">
        <w:rPr>
          <w:color w:val="auto"/>
        </w:rPr>
        <w:t xml:space="preserve"> Fund</w:t>
      </w:r>
      <w:r w:rsidR="0030190E" w:rsidRPr="00095E67">
        <w:rPr>
          <w:color w:val="auto"/>
        </w:rPr>
        <w:t>; making technical corrections; providing f</w:t>
      </w:r>
      <w:r w:rsidR="00E62204" w:rsidRPr="00095E67">
        <w:rPr>
          <w:color w:val="auto"/>
        </w:rPr>
        <w:t>or</w:t>
      </w:r>
      <w:r w:rsidR="0030190E" w:rsidRPr="00095E67">
        <w:rPr>
          <w:color w:val="auto"/>
        </w:rPr>
        <w:t xml:space="preserve"> exceptions; and setting out an effective date.  </w:t>
      </w:r>
    </w:p>
    <w:p w14:paraId="7602AEF4" w14:textId="77777777" w:rsidR="00303684" w:rsidRPr="00095E67" w:rsidRDefault="00303684" w:rsidP="00CC1F3B">
      <w:pPr>
        <w:pStyle w:val="EnactingClause"/>
        <w:rPr>
          <w:color w:val="auto"/>
        </w:rPr>
      </w:pPr>
      <w:r w:rsidRPr="00095E67">
        <w:rPr>
          <w:color w:val="auto"/>
        </w:rPr>
        <w:t>Be it enacted by the Legislature of West Virginia:</w:t>
      </w:r>
    </w:p>
    <w:p w14:paraId="226DCE3D" w14:textId="74F07D49" w:rsidR="003D357F" w:rsidRPr="00095E67" w:rsidRDefault="003D357F" w:rsidP="007F3D4C">
      <w:pPr>
        <w:pStyle w:val="ChapterHeading"/>
        <w:rPr>
          <w:color w:val="auto"/>
        </w:rPr>
        <w:sectPr w:rsidR="003D357F" w:rsidRPr="00095E67" w:rsidSect="00C652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95E67">
        <w:rPr>
          <w:color w:val="auto"/>
        </w:rPr>
        <w:t>CHAPTER 19. AGRICULTURE.</w:t>
      </w:r>
    </w:p>
    <w:p w14:paraId="5298C807" w14:textId="242B3231" w:rsidR="008544E2" w:rsidRPr="00095E67" w:rsidRDefault="008544E2" w:rsidP="007F3D4C">
      <w:pPr>
        <w:pStyle w:val="ArticleHeading"/>
        <w:rPr>
          <w:color w:val="auto"/>
        </w:rPr>
      </w:pPr>
      <w:r w:rsidRPr="00095E67">
        <w:rPr>
          <w:color w:val="auto"/>
        </w:rPr>
        <w:t>ARTICLE 1A. DIVISION OF FORESTRY.</w:t>
      </w:r>
    </w:p>
    <w:p w14:paraId="71D9827A" w14:textId="105972E0" w:rsidR="000334A3" w:rsidRPr="00095E67" w:rsidRDefault="000334A3" w:rsidP="007F3D4C">
      <w:pPr>
        <w:pStyle w:val="SectionHeading"/>
        <w:rPr>
          <w:color w:val="auto"/>
        </w:rPr>
      </w:pPr>
      <w:r w:rsidRPr="00095E67">
        <w:rPr>
          <w:color w:val="auto"/>
        </w:rPr>
        <w:t>§19-1A-3. Division of Forestry; Division Director; duties, powers, dedication of certain moneys; creation of a special revenue account.</w:t>
      </w:r>
    </w:p>
    <w:p w14:paraId="4F01272A" w14:textId="465A60EA" w:rsidR="000334A3" w:rsidRPr="00095E67" w:rsidRDefault="000334A3" w:rsidP="007E3F80">
      <w:pPr>
        <w:pStyle w:val="SectionBody"/>
        <w:rPr>
          <w:color w:val="auto"/>
        </w:rPr>
      </w:pPr>
      <w:r w:rsidRPr="00095E67">
        <w:rPr>
          <w:color w:val="auto"/>
          <w:u w:val="single"/>
        </w:rPr>
        <w:t>(a)</w:t>
      </w:r>
      <w:r w:rsidRPr="00095E67">
        <w:rPr>
          <w:color w:val="auto"/>
        </w:rPr>
        <w:t xml:space="preserve"> The Division of Forestry </w:t>
      </w:r>
      <w:r w:rsidRPr="00095E67">
        <w:rPr>
          <w:strike/>
          <w:color w:val="auto"/>
        </w:rPr>
        <w:t>heretofore created</w:t>
      </w:r>
      <w:r w:rsidRPr="00095E67">
        <w:rPr>
          <w:color w:val="auto"/>
        </w:rPr>
        <w:t xml:space="preserve"> is hereby continued. </w:t>
      </w:r>
      <w:r w:rsidRPr="00095E67">
        <w:rPr>
          <w:strike/>
          <w:color w:val="auto"/>
        </w:rPr>
        <w:t>And, except</w:t>
      </w:r>
      <w:r w:rsidRPr="00095E67">
        <w:rPr>
          <w:color w:val="auto"/>
        </w:rPr>
        <w:t xml:space="preserve"> </w:t>
      </w:r>
      <w:r w:rsidRPr="00095E67">
        <w:rPr>
          <w:color w:val="auto"/>
          <w:u w:val="single"/>
        </w:rPr>
        <w:t>Except</w:t>
      </w:r>
      <w:r w:rsidRPr="00095E67">
        <w:rPr>
          <w:color w:val="auto"/>
        </w:rPr>
        <w:t xml:space="preserve"> as otherwise provided in this article, all powers and duties previously exercised by the Director of Natural Resources </w:t>
      </w:r>
      <w:r w:rsidRPr="00095E67">
        <w:rPr>
          <w:strike/>
          <w:color w:val="auto"/>
        </w:rPr>
        <w:t>under</w:t>
      </w:r>
      <w:r w:rsidRPr="00095E67">
        <w:rPr>
          <w:color w:val="auto"/>
        </w:rPr>
        <w:t xml:space="preserve"> </w:t>
      </w:r>
      <w:r w:rsidRPr="00095E67">
        <w:rPr>
          <w:color w:val="auto"/>
          <w:u w:val="single"/>
        </w:rPr>
        <w:t>pursuant to</w:t>
      </w:r>
      <w:r w:rsidRPr="00095E67">
        <w:rPr>
          <w:color w:val="auto"/>
        </w:rPr>
        <w:t xml:space="preserve"> §20-1-7</w:t>
      </w:r>
      <w:r w:rsidR="00E05588" w:rsidRPr="00095E67">
        <w:rPr>
          <w:color w:val="auto"/>
        </w:rPr>
        <w:t>(13)</w:t>
      </w:r>
      <w:r w:rsidRPr="00095E67">
        <w:rPr>
          <w:color w:val="auto"/>
        </w:rPr>
        <w:t xml:space="preserve"> and §20-3</w:t>
      </w:r>
      <w:r w:rsidR="00E05588" w:rsidRPr="00095E67">
        <w:rPr>
          <w:color w:val="auto"/>
        </w:rPr>
        <w:t>-</w:t>
      </w:r>
      <w:r w:rsidRPr="00095E67">
        <w:rPr>
          <w:color w:val="auto"/>
        </w:rPr>
        <w:t xml:space="preserve">1 </w:t>
      </w:r>
      <w:r w:rsidRPr="00095E67">
        <w:rPr>
          <w:i/>
          <w:iCs/>
          <w:color w:val="auto"/>
        </w:rPr>
        <w:t>et seq.</w:t>
      </w:r>
      <w:r w:rsidRPr="00095E67">
        <w:rPr>
          <w:color w:val="auto"/>
        </w:rPr>
        <w:t xml:space="preserve"> of this code, except those powers and duties relating solely to wildlife areas as described in §20-3-3 of this code, </w:t>
      </w:r>
      <w:r w:rsidRPr="00095E67">
        <w:rPr>
          <w:strike/>
          <w:color w:val="auto"/>
        </w:rPr>
        <w:t>heretofore</w:t>
      </w:r>
      <w:r w:rsidRPr="00095E67">
        <w:rPr>
          <w:color w:val="auto"/>
        </w:rPr>
        <w:t xml:space="preserve"> transferred to the Division of Forestry, are </w:t>
      </w:r>
      <w:r w:rsidRPr="00095E67">
        <w:rPr>
          <w:strike/>
          <w:color w:val="auto"/>
        </w:rPr>
        <w:t>hereby</w:t>
      </w:r>
      <w:r w:rsidRPr="00095E67">
        <w:rPr>
          <w:color w:val="auto"/>
        </w:rPr>
        <w:t xml:space="preserve"> continued in the Division of Forestry, except Kanawha State Forest as hereinafter provided. </w:t>
      </w:r>
    </w:p>
    <w:p w14:paraId="226C3B6C" w14:textId="650D9A9F" w:rsidR="000334A3" w:rsidRPr="00095E67" w:rsidRDefault="000334A3" w:rsidP="007E3F80">
      <w:pPr>
        <w:pStyle w:val="SectionBody"/>
        <w:rPr>
          <w:color w:val="auto"/>
        </w:rPr>
      </w:pPr>
      <w:r w:rsidRPr="00095E67">
        <w:rPr>
          <w:color w:val="auto"/>
          <w:u w:val="single"/>
        </w:rPr>
        <w:t>(b)</w:t>
      </w:r>
      <w:r w:rsidRPr="00095E67">
        <w:rPr>
          <w:color w:val="auto"/>
        </w:rPr>
        <w:t xml:space="preserve"> The Division of Forestry has within its jurisdiction and supervision the state forests, other forests and woodland areas, the protection of forest areas from injury and damage by fire, disease, insects and other pestilences and forces, the management of forest areas for natural resources, conservation and undeveloped recreational activities, administration of the southeastern interstate forest fire protection compact and other compacts and agreements relating to forest management and husbandry, and the administration and enforcement of laws relating to the conservation, development, protection, use and enjoyment of all forest land areas </w:t>
      </w:r>
      <w:r w:rsidRPr="00095E67">
        <w:rPr>
          <w:color w:val="auto"/>
        </w:rPr>
        <w:lastRenderedPageBreak/>
        <w:t xml:space="preserve">of the state consistent with the provisions of §19-1A-1 and §19-1A-2 of this </w:t>
      </w:r>
      <w:r w:rsidR="00E05588" w:rsidRPr="00095E67">
        <w:rPr>
          <w:color w:val="auto"/>
        </w:rPr>
        <w:t>code</w:t>
      </w:r>
      <w:r w:rsidRPr="00095E67">
        <w:rPr>
          <w:color w:val="auto"/>
        </w:rPr>
        <w:t xml:space="preserve">. </w:t>
      </w:r>
    </w:p>
    <w:p w14:paraId="406F7A81" w14:textId="6C24C888" w:rsidR="000334A3" w:rsidRPr="00095E67" w:rsidRDefault="000334A3" w:rsidP="007E3F80">
      <w:pPr>
        <w:pStyle w:val="SectionBody"/>
        <w:rPr>
          <w:color w:val="auto"/>
          <w:u w:val="single"/>
        </w:rPr>
      </w:pPr>
      <w:r w:rsidRPr="00095E67">
        <w:rPr>
          <w:color w:val="auto"/>
          <w:u w:val="single"/>
        </w:rPr>
        <w:t>(c)</w:t>
      </w:r>
      <w:r w:rsidRPr="00095E67">
        <w:rPr>
          <w:color w:val="auto"/>
        </w:rPr>
        <w:t xml:space="preserve"> All moneys collected from the sale of timber realized through management of the state-owned forests and the sale of seedlings from the tree nurseries shall be paid into the </w:t>
      </w:r>
      <w:r w:rsidR="003257E3" w:rsidRPr="00095E67">
        <w:rPr>
          <w:color w:val="auto"/>
        </w:rPr>
        <w:t>S</w:t>
      </w:r>
      <w:r w:rsidRPr="00095E67">
        <w:rPr>
          <w:color w:val="auto"/>
        </w:rPr>
        <w:t xml:space="preserve">tate Treasury and shall be credited to a special account within the Division of Forestry and used exclusively for the purposes of this article and §20-3-1 </w:t>
      </w:r>
      <w:r w:rsidRPr="00095E67">
        <w:rPr>
          <w:i/>
          <w:iCs/>
          <w:color w:val="auto"/>
        </w:rPr>
        <w:t>et seq.</w:t>
      </w:r>
      <w:r w:rsidRPr="00095E67">
        <w:rPr>
          <w:color w:val="auto"/>
        </w:rPr>
        <w:t xml:space="preserve"> of this code.  </w:t>
      </w:r>
      <w:r w:rsidRPr="00095E67">
        <w:rPr>
          <w:color w:val="auto"/>
          <w:u w:val="single"/>
        </w:rPr>
        <w:t xml:space="preserve">Notwithstanding any provision of this code </w:t>
      </w:r>
      <w:r w:rsidR="005E149F" w:rsidRPr="00095E67">
        <w:rPr>
          <w:color w:val="auto"/>
          <w:u w:val="single"/>
        </w:rPr>
        <w:t xml:space="preserve">or rules promulgated pursuant to the provisions of §29A-3-1 </w:t>
      </w:r>
      <w:r w:rsidR="005E149F" w:rsidRPr="00095E67">
        <w:rPr>
          <w:i/>
          <w:iCs/>
          <w:color w:val="auto"/>
          <w:u w:val="single"/>
        </w:rPr>
        <w:t>et seq.</w:t>
      </w:r>
      <w:r w:rsidR="005E149F" w:rsidRPr="00095E67">
        <w:rPr>
          <w:color w:val="auto"/>
          <w:u w:val="single"/>
        </w:rPr>
        <w:t xml:space="preserve"> </w:t>
      </w:r>
      <w:r w:rsidR="00095E67" w:rsidRPr="00095E67">
        <w:rPr>
          <w:color w:val="auto"/>
          <w:u w:val="single"/>
        </w:rPr>
        <w:t xml:space="preserve">of this code </w:t>
      </w:r>
      <w:r w:rsidRPr="00095E67">
        <w:rPr>
          <w:color w:val="auto"/>
          <w:u w:val="single"/>
        </w:rPr>
        <w:t xml:space="preserve">to </w:t>
      </w:r>
      <w:r w:rsidR="00095E67" w:rsidRPr="00095E67">
        <w:rPr>
          <w:color w:val="auto"/>
          <w:u w:val="single"/>
        </w:rPr>
        <w:t xml:space="preserve">the </w:t>
      </w:r>
      <w:r w:rsidRPr="00095E67">
        <w:rPr>
          <w:color w:val="auto"/>
          <w:u w:val="single"/>
        </w:rPr>
        <w:t>contrary</w:t>
      </w:r>
      <w:r w:rsidR="00CA59AA" w:rsidRPr="00095E67">
        <w:rPr>
          <w:color w:val="auto"/>
          <w:u w:val="single"/>
        </w:rPr>
        <w:t>, effective on July 1,</w:t>
      </w:r>
      <w:r w:rsidR="00E05588" w:rsidRPr="00095E67">
        <w:rPr>
          <w:color w:val="auto"/>
          <w:u w:val="single"/>
        </w:rPr>
        <w:t xml:space="preserve"> </w:t>
      </w:r>
      <w:r w:rsidR="00CA59AA" w:rsidRPr="00095E67">
        <w:rPr>
          <w:color w:val="auto"/>
          <w:u w:val="single"/>
        </w:rPr>
        <w:t xml:space="preserve">2021, all fees collected pursuant to the provisions of this section shall be deposited into the </w:t>
      </w:r>
      <w:r w:rsidR="00302716" w:rsidRPr="00095E67">
        <w:rPr>
          <w:color w:val="auto"/>
          <w:u w:val="single"/>
        </w:rPr>
        <w:t>General Revenue Fund</w:t>
      </w:r>
      <w:r w:rsidR="00CA59AA" w:rsidRPr="00095E67">
        <w:rPr>
          <w:color w:val="auto"/>
          <w:u w:val="single"/>
        </w:rPr>
        <w:t xml:space="preserve"> for appropriation by the Legislature</w:t>
      </w:r>
      <w:bookmarkStart w:id="0" w:name="_Hlk61357876"/>
      <w:r w:rsidR="004D1EB3" w:rsidRPr="00095E67">
        <w:rPr>
          <w:color w:val="auto"/>
          <w:u w:val="single"/>
        </w:rPr>
        <w:t xml:space="preserve">: </w:t>
      </w:r>
      <w:r w:rsidR="004D1EB3" w:rsidRPr="00095E67">
        <w:rPr>
          <w:i/>
          <w:iCs/>
          <w:color w:val="auto"/>
          <w:u w:val="single"/>
        </w:rPr>
        <w:t>Provided,</w:t>
      </w:r>
      <w:r w:rsidR="004D1EB3" w:rsidRPr="00095E67">
        <w:rPr>
          <w:color w:val="auto"/>
          <w:u w:val="single"/>
        </w:rPr>
        <w:t xml:space="preserve"> That any fees </w:t>
      </w:r>
      <w:r w:rsidR="009C5AD5" w:rsidRPr="00095E67">
        <w:rPr>
          <w:color w:val="auto"/>
          <w:u w:val="single"/>
        </w:rPr>
        <w:t xml:space="preserve">collected pursuant to the provisions of this section and which are </w:t>
      </w:r>
      <w:r w:rsidR="004D1EB3" w:rsidRPr="00095E67">
        <w:rPr>
          <w:color w:val="auto"/>
          <w:u w:val="single"/>
        </w:rPr>
        <w:t xml:space="preserve">used specifically as </w:t>
      </w:r>
      <w:r w:rsidR="00E62204" w:rsidRPr="00095E67">
        <w:rPr>
          <w:color w:val="auto"/>
          <w:u w:val="single"/>
        </w:rPr>
        <w:t xml:space="preserve">all or part of </w:t>
      </w:r>
      <w:r w:rsidR="004D1EB3" w:rsidRPr="00095E67">
        <w:rPr>
          <w:color w:val="auto"/>
          <w:u w:val="single"/>
        </w:rPr>
        <w:t xml:space="preserve">the state contribution required for receipt of federal funding are excluded from the requirement that those fees be deposited into the </w:t>
      </w:r>
      <w:r w:rsidR="00302716" w:rsidRPr="00095E67">
        <w:rPr>
          <w:color w:val="auto"/>
          <w:u w:val="single"/>
        </w:rPr>
        <w:t>General Revenue Fund</w:t>
      </w:r>
      <w:r w:rsidR="004D1EB3" w:rsidRPr="00095E67">
        <w:rPr>
          <w:color w:val="auto"/>
          <w:u w:val="single"/>
        </w:rPr>
        <w:t xml:space="preserve">.  </w:t>
      </w:r>
      <w:bookmarkEnd w:id="0"/>
    </w:p>
    <w:p w14:paraId="0FBB8E31" w14:textId="527DBD34" w:rsidR="000334A3" w:rsidRPr="00095E67" w:rsidRDefault="000334A3" w:rsidP="007E3F80">
      <w:pPr>
        <w:pStyle w:val="SectionBody"/>
        <w:rPr>
          <w:color w:val="auto"/>
        </w:rPr>
      </w:pPr>
      <w:r w:rsidRPr="00095E67">
        <w:rPr>
          <w:color w:val="auto"/>
          <w:u w:val="single"/>
        </w:rPr>
        <w:t>(d)</w:t>
      </w:r>
      <w:r w:rsidRPr="00095E67">
        <w:rPr>
          <w:color w:val="auto"/>
        </w:rPr>
        <w:t xml:space="preserve"> The Division of Forestry has jurisdiction to regulate the growing, digging, collecting, gathering, possession and sale of ginseng as provided in </w:t>
      </w:r>
      <w:r w:rsidR="00E05588" w:rsidRPr="00095E67">
        <w:rPr>
          <w:color w:val="auto"/>
        </w:rPr>
        <w:t xml:space="preserve">§19-1A-3a of this code. </w:t>
      </w:r>
    </w:p>
    <w:p w14:paraId="294AB3C9" w14:textId="093E92A3" w:rsidR="000334A3" w:rsidRPr="00095E67" w:rsidRDefault="000334A3" w:rsidP="007E3F80">
      <w:pPr>
        <w:pStyle w:val="SectionBody"/>
        <w:rPr>
          <w:color w:val="auto"/>
        </w:rPr>
      </w:pPr>
      <w:r w:rsidRPr="00095E67">
        <w:rPr>
          <w:color w:val="auto"/>
          <w:u w:val="single"/>
        </w:rPr>
        <w:t>(e)</w:t>
      </w:r>
      <w:r w:rsidRPr="00095E67">
        <w:rPr>
          <w:color w:val="auto"/>
        </w:rPr>
        <w:t xml:space="preserve"> The chief of the Division is the Director of the Division of Forestry who shall be appointed and qualified as provided in §19-1A-5 of this </w:t>
      </w:r>
      <w:r w:rsidR="00E05588" w:rsidRPr="00095E67">
        <w:rPr>
          <w:color w:val="auto"/>
        </w:rPr>
        <w:t>code</w:t>
      </w:r>
      <w:r w:rsidRPr="00095E67">
        <w:rPr>
          <w:color w:val="auto"/>
        </w:rPr>
        <w:t>.</w:t>
      </w:r>
    </w:p>
    <w:p w14:paraId="31DFF286" w14:textId="7875CAF1" w:rsidR="000334A3" w:rsidRPr="00095E67" w:rsidRDefault="000334A3" w:rsidP="007E3F80">
      <w:pPr>
        <w:pStyle w:val="SectionBody"/>
        <w:rPr>
          <w:color w:val="auto"/>
        </w:rPr>
      </w:pPr>
      <w:r w:rsidRPr="00095E67">
        <w:rPr>
          <w:color w:val="auto"/>
          <w:u w:val="single"/>
        </w:rPr>
        <w:t>(f)</w:t>
      </w:r>
      <w:r w:rsidRPr="00095E67">
        <w:rPr>
          <w:color w:val="auto"/>
        </w:rPr>
        <w:t xml:space="preserve"> The Director of the Division of Forestry shall study means and methods of implementing the provisions of section fifty-three, Article VI of the Constitution of West Virginia, relating to forest lands, and shall prepare and recommend legislation thereon.</w:t>
      </w:r>
    </w:p>
    <w:p w14:paraId="7767C39C" w14:textId="2D660239" w:rsidR="000334A3" w:rsidRPr="00095E67" w:rsidRDefault="000334A3" w:rsidP="007E3F80">
      <w:pPr>
        <w:pStyle w:val="SectionBody"/>
        <w:rPr>
          <w:color w:val="auto"/>
        </w:rPr>
      </w:pPr>
      <w:r w:rsidRPr="00095E67">
        <w:rPr>
          <w:color w:val="auto"/>
          <w:u w:val="single"/>
        </w:rPr>
        <w:t>(g)</w:t>
      </w:r>
      <w:r w:rsidRPr="00095E67">
        <w:rPr>
          <w:color w:val="auto"/>
        </w:rPr>
        <w:t xml:space="preserve"> The Division lines within the state Forests between improved recreation areas under the management of the Division of Natural Resources and the demonstration forests under the management of the Division of Forestry, heretofore established by agreement, are hereby continued with the exception of Kanawha State Forest where the entire forest will be managed by and under the jurisdiction of the Division of Natural Resources for multiple uses and the Division of Natural Resources shall continue to provide recreational opportunities, including, but not limited to, mountain-biking trails, hiking trails, horseback-riding trails and hunting, fishing and trapping lands. The forest may not be designated as a state park or state recreation area; however, any </w:t>
      </w:r>
      <w:r w:rsidRPr="00095E67">
        <w:rPr>
          <w:color w:val="auto"/>
        </w:rPr>
        <w:lastRenderedPageBreak/>
        <w:t>sale of timber from Kanawha State Forest shall continue to be prohibited.</w:t>
      </w:r>
    </w:p>
    <w:p w14:paraId="62C83C12" w14:textId="1FAFB46E" w:rsidR="000334A3" w:rsidRPr="00095E67" w:rsidRDefault="000334A3" w:rsidP="007E3F80">
      <w:pPr>
        <w:pStyle w:val="SectionBody"/>
        <w:rPr>
          <w:color w:val="auto"/>
        </w:rPr>
        <w:sectPr w:rsidR="000334A3" w:rsidRPr="00095E67" w:rsidSect="00C6527A">
          <w:type w:val="continuous"/>
          <w:pgSz w:w="12240" w:h="15840"/>
          <w:pgMar w:top="1440" w:right="1440" w:bottom="1440" w:left="1440" w:header="720" w:footer="720" w:gutter="0"/>
          <w:lnNumType w:countBy="1" w:restart="newSection"/>
          <w:cols w:space="720"/>
          <w:noEndnote/>
          <w:docGrid w:linePitch="326"/>
        </w:sectPr>
      </w:pPr>
      <w:r w:rsidRPr="00095E67">
        <w:rPr>
          <w:color w:val="auto"/>
          <w:u w:val="single"/>
        </w:rPr>
        <w:t>(h)</w:t>
      </w:r>
      <w:r w:rsidRPr="00095E67">
        <w:rPr>
          <w:color w:val="auto"/>
        </w:rPr>
        <w:t xml:space="preserve"> In the event of disagreement over the placement of a Division line or dual occupancy of a building, the disposition shall be decided by the Legislature's Joint Committee on Government and Finance at a regularly scheduled meeting.</w:t>
      </w:r>
    </w:p>
    <w:p w14:paraId="1F1825E9" w14:textId="76EC7044" w:rsidR="008544E2" w:rsidRPr="00095E67" w:rsidRDefault="008544E2" w:rsidP="007E3F80">
      <w:pPr>
        <w:pStyle w:val="ArticleHeading"/>
        <w:rPr>
          <w:color w:val="auto"/>
        </w:rPr>
      </w:pPr>
      <w:r w:rsidRPr="00095E67">
        <w:rPr>
          <w:color w:val="auto"/>
        </w:rPr>
        <w:t>ARTICLE 1B. SEDIMENT CONTROL DURING COMMERCIAL TIMBER HARVESTING OPERATIONS.</w:t>
      </w:r>
    </w:p>
    <w:p w14:paraId="5414C4CD" w14:textId="5E0C7602" w:rsidR="004C339F" w:rsidRPr="00095E67" w:rsidRDefault="004C339F" w:rsidP="007E3F80">
      <w:pPr>
        <w:pStyle w:val="SectionHeading"/>
        <w:rPr>
          <w:color w:val="auto"/>
        </w:rPr>
      </w:pPr>
      <w:r w:rsidRPr="00095E67">
        <w:rPr>
          <w:color w:val="auto"/>
        </w:rPr>
        <w:t>§19-1B-8. Timbering operations enforcement fund.</w:t>
      </w:r>
    </w:p>
    <w:p w14:paraId="3BCED500" w14:textId="320892BD" w:rsidR="004C339F" w:rsidRPr="00095E67" w:rsidRDefault="004C339F" w:rsidP="007E3F80">
      <w:pPr>
        <w:pStyle w:val="SectionBody"/>
        <w:rPr>
          <w:color w:val="auto"/>
        </w:rPr>
      </w:pPr>
      <w:r w:rsidRPr="00095E67">
        <w:rPr>
          <w:color w:val="auto"/>
          <w:u w:val="single"/>
        </w:rPr>
        <w:t>(a)</w:t>
      </w:r>
      <w:r w:rsidRPr="00095E67">
        <w:rPr>
          <w:color w:val="auto"/>
        </w:rPr>
        <w:t xml:space="preserve"> There is created in the </w:t>
      </w:r>
      <w:r w:rsidR="00557FFD" w:rsidRPr="00095E67">
        <w:rPr>
          <w:color w:val="auto"/>
        </w:rPr>
        <w:t>S</w:t>
      </w:r>
      <w:r w:rsidRPr="00095E67">
        <w:rPr>
          <w:color w:val="auto"/>
        </w:rPr>
        <w:t xml:space="preserve">tate Treasury a special revolving fund designated the "Timbering Operations Enforcement Fund." All fees collected pursuant to this article shall be deposited into the fund: </w:t>
      </w:r>
      <w:r w:rsidRPr="00095E67">
        <w:rPr>
          <w:i/>
          <w:iCs/>
          <w:color w:val="auto"/>
        </w:rPr>
        <w:t>Provided,</w:t>
      </w:r>
      <w:r w:rsidRPr="00095E67">
        <w:rPr>
          <w:color w:val="auto"/>
        </w:rPr>
        <w:t xml:space="preserve"> That amounts deposited in the fund which are found from time to time to exceed the amounts necessary to effectuate the purposes of this article may be redesignated for other purposes by appropriation by the Legislature.</w:t>
      </w:r>
    </w:p>
    <w:p w14:paraId="68D2CA9F" w14:textId="77777777" w:rsidR="004C339F" w:rsidRPr="00095E67" w:rsidRDefault="004C339F" w:rsidP="007E3F80">
      <w:pPr>
        <w:pStyle w:val="SectionBody"/>
        <w:rPr>
          <w:color w:val="auto"/>
        </w:rPr>
      </w:pPr>
      <w:r w:rsidRPr="00095E67">
        <w:rPr>
          <w:color w:val="auto"/>
          <w:u w:val="single"/>
        </w:rPr>
        <w:t>(b)</w:t>
      </w:r>
      <w:r w:rsidRPr="00095E67">
        <w:rPr>
          <w:color w:val="auto"/>
        </w:rPr>
        <w:t xml:space="preserve"> This fund shall be appropriated to the Division of Forestry to be used for the administration and enforcement of the provisions of this article and for no other purpose.</w:t>
      </w:r>
    </w:p>
    <w:p w14:paraId="64DA1E44" w14:textId="2857F0E9" w:rsidR="004C339F" w:rsidRPr="00095E67" w:rsidRDefault="004C339F" w:rsidP="007E3F80">
      <w:pPr>
        <w:pStyle w:val="SectionBody"/>
        <w:rPr>
          <w:color w:val="auto"/>
          <w:u w:val="single"/>
        </w:rPr>
      </w:pPr>
      <w:r w:rsidRPr="00095E67">
        <w:rPr>
          <w:color w:val="auto"/>
          <w:u w:val="single"/>
        </w:rPr>
        <w:t>(c) Notwithstanding any provision of this code</w:t>
      </w:r>
      <w:r w:rsidR="005E149F" w:rsidRPr="00095E67">
        <w:rPr>
          <w:color w:val="auto"/>
          <w:u w:val="single"/>
        </w:rPr>
        <w:t xml:space="preserve"> or rules promulgated pursuant to the provisions of §29A-3-1 </w:t>
      </w:r>
      <w:r w:rsidR="005E149F" w:rsidRPr="00095E67">
        <w:rPr>
          <w:i/>
          <w:iCs/>
          <w:color w:val="auto"/>
          <w:u w:val="single"/>
        </w:rPr>
        <w:t>et seq.</w:t>
      </w:r>
      <w:r w:rsidRPr="00095E67">
        <w:rPr>
          <w:color w:val="auto"/>
          <w:u w:val="single"/>
        </w:rPr>
        <w:t xml:space="preserve"> </w:t>
      </w:r>
      <w:r w:rsidR="00095E67" w:rsidRPr="00095E67">
        <w:rPr>
          <w:color w:val="auto"/>
          <w:u w:val="single"/>
        </w:rPr>
        <w:t xml:space="preserve">of this code </w:t>
      </w:r>
      <w:r w:rsidRPr="00095E67">
        <w:rPr>
          <w:color w:val="auto"/>
          <w:u w:val="single"/>
        </w:rPr>
        <w:t xml:space="preserve">to </w:t>
      </w:r>
      <w:r w:rsidR="00095E67" w:rsidRPr="00095E67">
        <w:rPr>
          <w:color w:val="auto"/>
          <w:u w:val="single"/>
        </w:rPr>
        <w:t xml:space="preserve">the </w:t>
      </w:r>
      <w:r w:rsidRPr="00095E67">
        <w:rPr>
          <w:color w:val="auto"/>
          <w:u w:val="single"/>
        </w:rPr>
        <w:t>contrary, effective on July 1,</w:t>
      </w:r>
      <w:r w:rsidR="00AB2778" w:rsidRPr="00095E67">
        <w:rPr>
          <w:color w:val="auto"/>
          <w:u w:val="single"/>
        </w:rPr>
        <w:t xml:space="preserve"> </w:t>
      </w:r>
      <w:r w:rsidRPr="00095E67">
        <w:rPr>
          <w:color w:val="auto"/>
          <w:u w:val="single"/>
        </w:rPr>
        <w:t xml:space="preserve">2021, all fees collected pursuant to the provisions of this section shall be deposited into the </w:t>
      </w:r>
      <w:r w:rsidR="00302716" w:rsidRPr="00095E67">
        <w:rPr>
          <w:color w:val="auto"/>
          <w:u w:val="single"/>
        </w:rPr>
        <w:t>General Revenue Fund</w:t>
      </w:r>
      <w:r w:rsidRPr="00095E67">
        <w:rPr>
          <w:color w:val="auto"/>
          <w:u w:val="single"/>
        </w:rPr>
        <w:t xml:space="preserve"> for appropriation by the Legislature</w:t>
      </w:r>
      <w:r w:rsidR="00E62204" w:rsidRPr="00095E67">
        <w:rPr>
          <w:color w:val="auto"/>
          <w:u w:val="single"/>
        </w:rPr>
        <w:t xml:space="preserve">: </w:t>
      </w:r>
      <w:r w:rsidR="00E62204" w:rsidRPr="00095E67">
        <w:rPr>
          <w:i/>
          <w:iCs/>
          <w:color w:val="auto"/>
          <w:u w:val="single"/>
        </w:rPr>
        <w:t>Provided,</w:t>
      </w:r>
      <w:r w:rsidR="00E62204" w:rsidRPr="00095E67">
        <w:rPr>
          <w:color w:val="auto"/>
          <w:u w:val="single"/>
        </w:rPr>
        <w:t xml:space="preserve"> That any fees collected pursuant to the provisions of this section and which are used specifically as all or part of the state contribution required for receipt of federal funding are excluded from the requirement that those fees be deposited into the </w:t>
      </w:r>
      <w:r w:rsidR="00302716" w:rsidRPr="00095E67">
        <w:rPr>
          <w:color w:val="auto"/>
          <w:u w:val="single"/>
        </w:rPr>
        <w:t>General Revenue Fund</w:t>
      </w:r>
      <w:r w:rsidR="00E62204" w:rsidRPr="00095E67">
        <w:rPr>
          <w:color w:val="auto"/>
          <w:u w:val="single"/>
        </w:rPr>
        <w:t xml:space="preserve">.  </w:t>
      </w:r>
    </w:p>
    <w:p w14:paraId="08CE2364" w14:textId="0ED9F88C" w:rsidR="00E62204" w:rsidRPr="00095E67" w:rsidRDefault="00E62204" w:rsidP="00E62204">
      <w:pPr>
        <w:widowControl w:val="0"/>
        <w:jc w:val="both"/>
        <w:rPr>
          <w:rFonts w:eastAsia="Calibri" w:cs="Times New Roman"/>
          <w:color w:val="auto"/>
          <w:u w:val="single"/>
        </w:rPr>
        <w:sectPr w:rsidR="00E62204" w:rsidRPr="00095E67" w:rsidSect="00C6527A">
          <w:type w:val="continuous"/>
          <w:pgSz w:w="12240" w:h="15840"/>
          <w:pgMar w:top="1440" w:right="1440" w:bottom="1440" w:left="1440" w:header="720" w:footer="720" w:gutter="0"/>
          <w:lnNumType w:countBy="1" w:restart="newSection"/>
          <w:cols w:space="720"/>
          <w:noEndnote/>
          <w:docGrid w:linePitch="326"/>
        </w:sectPr>
      </w:pPr>
    </w:p>
    <w:p w14:paraId="0B3A8584" w14:textId="77777777" w:rsidR="003D357F" w:rsidRPr="00095E67" w:rsidRDefault="003D357F" w:rsidP="007E3F80">
      <w:pPr>
        <w:pStyle w:val="ChapterHeading"/>
        <w:rPr>
          <w:color w:val="auto"/>
        </w:rPr>
        <w:sectPr w:rsidR="003D357F" w:rsidRPr="00095E67" w:rsidSect="00C6527A">
          <w:type w:val="continuous"/>
          <w:pgSz w:w="12240" w:h="15840"/>
          <w:pgMar w:top="1440" w:right="1440" w:bottom="1440" w:left="1440" w:header="720" w:footer="720" w:gutter="0"/>
          <w:cols w:space="720"/>
          <w:noEndnote/>
          <w:docGrid w:linePitch="299"/>
        </w:sectPr>
      </w:pPr>
      <w:r w:rsidRPr="00095E67">
        <w:rPr>
          <w:color w:val="auto"/>
        </w:rPr>
        <w:t>CHAPTER 20. NATURAL RESOURCES.</w:t>
      </w:r>
    </w:p>
    <w:p w14:paraId="3C55334E" w14:textId="51046BAE" w:rsidR="008544E2" w:rsidRPr="00095E67" w:rsidRDefault="008544E2" w:rsidP="007E3F80">
      <w:pPr>
        <w:pStyle w:val="ArticleHeading"/>
        <w:rPr>
          <w:color w:val="auto"/>
        </w:rPr>
      </w:pPr>
      <w:r w:rsidRPr="00095E67">
        <w:rPr>
          <w:color w:val="auto"/>
        </w:rPr>
        <w:t>ARTICLE 1. ORGANIZATION AND ADMINISTRATION.</w:t>
      </w:r>
    </w:p>
    <w:p w14:paraId="67306441" w14:textId="008D0068" w:rsidR="004C339F" w:rsidRPr="00095E67" w:rsidRDefault="00E63626" w:rsidP="00E05588">
      <w:pPr>
        <w:pStyle w:val="SectionHeading"/>
        <w:rPr>
          <w:color w:val="auto"/>
          <w:u w:val="single"/>
        </w:rPr>
      </w:pPr>
      <w:r w:rsidRPr="00095E67">
        <w:rPr>
          <w:color w:val="auto"/>
          <w:u w:val="single"/>
        </w:rPr>
        <w:t>§20-1-9a. Disposition of fees.</w:t>
      </w:r>
    </w:p>
    <w:p w14:paraId="46E6D5AD" w14:textId="28E1D0B7" w:rsidR="003D357F" w:rsidRPr="00095E67" w:rsidRDefault="00E63626" w:rsidP="00AB2778">
      <w:pPr>
        <w:pStyle w:val="SectionBody"/>
        <w:rPr>
          <w:rFonts w:eastAsiaTheme="minorHAnsi"/>
          <w:color w:val="auto"/>
          <w:u w:val="single"/>
        </w:rPr>
      </w:pPr>
      <w:r w:rsidRPr="00095E67">
        <w:rPr>
          <w:color w:val="auto"/>
          <w:u w:val="single"/>
        </w:rPr>
        <w:t xml:space="preserve">Notwithstanding any provision of this code </w:t>
      </w:r>
      <w:r w:rsidR="005E149F" w:rsidRPr="00095E67">
        <w:rPr>
          <w:color w:val="auto"/>
          <w:u w:val="single"/>
        </w:rPr>
        <w:t xml:space="preserve">or rules promulgated pursuant to the provisions </w:t>
      </w:r>
      <w:r w:rsidR="005E149F" w:rsidRPr="00095E67">
        <w:rPr>
          <w:color w:val="auto"/>
          <w:u w:val="single"/>
        </w:rPr>
        <w:lastRenderedPageBreak/>
        <w:t xml:space="preserve">of §29A-3-1 </w:t>
      </w:r>
      <w:r w:rsidR="005E149F" w:rsidRPr="00095E67">
        <w:rPr>
          <w:i/>
          <w:iCs/>
          <w:color w:val="auto"/>
          <w:u w:val="single"/>
        </w:rPr>
        <w:t>et seq.</w:t>
      </w:r>
      <w:r w:rsidR="005E149F" w:rsidRPr="00095E67">
        <w:rPr>
          <w:color w:val="auto"/>
          <w:u w:val="single"/>
        </w:rPr>
        <w:t xml:space="preserve"> </w:t>
      </w:r>
      <w:r w:rsidR="00095E67" w:rsidRPr="00095E67">
        <w:rPr>
          <w:color w:val="auto"/>
          <w:u w:val="single"/>
        </w:rPr>
        <w:t xml:space="preserve">of this code </w:t>
      </w:r>
      <w:r w:rsidRPr="00095E67">
        <w:rPr>
          <w:color w:val="auto"/>
          <w:u w:val="single"/>
        </w:rPr>
        <w:t xml:space="preserve">to </w:t>
      </w:r>
      <w:r w:rsidR="00095E67" w:rsidRPr="00095E67">
        <w:rPr>
          <w:color w:val="auto"/>
          <w:u w:val="single"/>
        </w:rPr>
        <w:t xml:space="preserve">the </w:t>
      </w:r>
      <w:r w:rsidRPr="00095E67">
        <w:rPr>
          <w:color w:val="auto"/>
          <w:u w:val="single"/>
        </w:rPr>
        <w:t>contrary, effective on July 1,</w:t>
      </w:r>
      <w:r w:rsidR="00AB2778" w:rsidRPr="00095E67">
        <w:rPr>
          <w:color w:val="auto"/>
          <w:u w:val="single"/>
        </w:rPr>
        <w:t xml:space="preserve"> </w:t>
      </w:r>
      <w:r w:rsidRPr="00095E67">
        <w:rPr>
          <w:color w:val="auto"/>
          <w:u w:val="single"/>
        </w:rPr>
        <w:t xml:space="preserve">2021, all fees collected pursuant to the provisions of this chapter shall be deposited into the </w:t>
      </w:r>
      <w:r w:rsidR="00302716" w:rsidRPr="00095E67">
        <w:rPr>
          <w:color w:val="auto"/>
          <w:u w:val="single"/>
        </w:rPr>
        <w:t>General Revenue Fund</w:t>
      </w:r>
      <w:r w:rsidRPr="00095E67">
        <w:rPr>
          <w:color w:val="auto"/>
          <w:u w:val="single"/>
        </w:rPr>
        <w:t xml:space="preserve"> for appropriation by the Legislature</w:t>
      </w:r>
      <w:r w:rsidR="008A7879" w:rsidRPr="00095E67">
        <w:rPr>
          <w:color w:val="auto"/>
          <w:u w:val="single"/>
        </w:rPr>
        <w:t xml:space="preserve">: </w:t>
      </w:r>
      <w:r w:rsidR="008A7879" w:rsidRPr="00095E67">
        <w:rPr>
          <w:i/>
          <w:iCs/>
          <w:color w:val="auto"/>
          <w:u w:val="single"/>
        </w:rPr>
        <w:t>Provided</w:t>
      </w:r>
      <w:r w:rsidR="008A7879" w:rsidRPr="00095E67">
        <w:rPr>
          <w:color w:val="auto"/>
          <w:u w:val="single"/>
        </w:rPr>
        <w:t xml:space="preserve">, That the provisions of this section do not apply to §20-2B-1 </w:t>
      </w:r>
      <w:r w:rsidR="008A7879" w:rsidRPr="00095E67">
        <w:rPr>
          <w:i/>
          <w:iCs/>
          <w:color w:val="auto"/>
          <w:u w:val="single"/>
        </w:rPr>
        <w:t xml:space="preserve">et seq. </w:t>
      </w:r>
      <w:r w:rsidR="008A7879" w:rsidRPr="00095E67">
        <w:rPr>
          <w:color w:val="auto"/>
          <w:u w:val="single"/>
        </w:rPr>
        <w:t xml:space="preserve">and §20-2C-1 </w:t>
      </w:r>
      <w:r w:rsidR="008A7879" w:rsidRPr="00095E67">
        <w:rPr>
          <w:i/>
          <w:iCs/>
          <w:color w:val="auto"/>
          <w:u w:val="single"/>
        </w:rPr>
        <w:t>et seq</w:t>
      </w:r>
      <w:r w:rsidR="00E62204" w:rsidRPr="00095E67">
        <w:rPr>
          <w:color w:val="auto"/>
          <w:u w:val="single"/>
        </w:rPr>
        <w:t>.</w:t>
      </w:r>
      <w:r w:rsidR="00095E67" w:rsidRPr="00095E67">
        <w:rPr>
          <w:color w:val="auto"/>
          <w:u w:val="single"/>
        </w:rPr>
        <w:t xml:space="preserve"> of this code</w:t>
      </w:r>
      <w:r w:rsidR="00E62204" w:rsidRPr="00095E67">
        <w:rPr>
          <w:color w:val="auto"/>
          <w:u w:val="single"/>
        </w:rPr>
        <w:t xml:space="preserve">: </w:t>
      </w:r>
      <w:r w:rsidR="00E62204" w:rsidRPr="00095E67">
        <w:rPr>
          <w:i/>
          <w:iCs/>
          <w:color w:val="auto"/>
          <w:u w:val="single"/>
        </w:rPr>
        <w:t>Provided, however,</w:t>
      </w:r>
      <w:r w:rsidR="00E62204" w:rsidRPr="00095E67">
        <w:rPr>
          <w:color w:val="auto"/>
          <w:u w:val="single"/>
        </w:rPr>
        <w:t xml:space="preserve"> That any fees collected pursuant to the provisions of this chapter and which are used specifically as all or part of the state contribution required for receipt of federal funding are excluded from the requirement that those fees be deposited into the </w:t>
      </w:r>
      <w:r w:rsidR="00302716" w:rsidRPr="00095E67">
        <w:rPr>
          <w:color w:val="auto"/>
          <w:u w:val="single"/>
        </w:rPr>
        <w:t>General Revenue Fund</w:t>
      </w:r>
      <w:r w:rsidR="00E62204" w:rsidRPr="00095E67">
        <w:rPr>
          <w:color w:val="auto"/>
          <w:u w:val="single"/>
        </w:rPr>
        <w:t xml:space="preserve">.  </w:t>
      </w:r>
      <w:r w:rsidR="008A7879" w:rsidRPr="00095E67">
        <w:rPr>
          <w:color w:val="auto"/>
          <w:u w:val="single"/>
        </w:rPr>
        <w:t xml:space="preserve"> </w:t>
      </w:r>
    </w:p>
    <w:p w14:paraId="1D7982E3" w14:textId="77777777" w:rsidR="003D357F" w:rsidRPr="00095E67" w:rsidRDefault="003D357F" w:rsidP="007E3F80">
      <w:pPr>
        <w:pStyle w:val="ChapterHeading"/>
        <w:rPr>
          <w:color w:val="auto"/>
        </w:rPr>
      </w:pPr>
      <w:r w:rsidRPr="00095E67">
        <w:rPr>
          <w:color w:val="auto"/>
        </w:rPr>
        <w:t>chapter 21.  labor</w:t>
      </w:r>
    </w:p>
    <w:p w14:paraId="2FFB5526" w14:textId="27F6ECCA" w:rsidR="003D357F" w:rsidRPr="00095E67" w:rsidRDefault="003D357F" w:rsidP="007E3F80">
      <w:pPr>
        <w:pStyle w:val="ChapterHeading"/>
        <w:rPr>
          <w:color w:val="auto"/>
        </w:rPr>
        <w:sectPr w:rsidR="003D357F" w:rsidRPr="00095E67" w:rsidSect="00C6527A">
          <w:type w:val="continuous"/>
          <w:pgSz w:w="12240" w:h="15840" w:code="1"/>
          <w:pgMar w:top="1440" w:right="1440" w:bottom="1440" w:left="1440" w:header="720" w:footer="720" w:gutter="0"/>
          <w:lnNumType w:countBy="1" w:restart="newSection"/>
          <w:cols w:space="720"/>
          <w:docGrid w:linePitch="360"/>
        </w:sectPr>
      </w:pPr>
    </w:p>
    <w:p w14:paraId="1FDB9339" w14:textId="77777777" w:rsidR="008544E2" w:rsidRPr="00095E67" w:rsidRDefault="008544E2" w:rsidP="007E3F80">
      <w:pPr>
        <w:pStyle w:val="ArticleHeading"/>
        <w:rPr>
          <w:color w:val="auto"/>
        </w:rPr>
        <w:sectPr w:rsidR="008544E2" w:rsidRPr="00095E67" w:rsidSect="00C6527A">
          <w:type w:val="continuous"/>
          <w:pgSz w:w="12240" w:h="15840"/>
          <w:pgMar w:top="1440" w:right="1440" w:bottom="1440" w:left="1440" w:header="720" w:footer="720" w:gutter="0"/>
          <w:cols w:space="720"/>
          <w:noEndnote/>
          <w:docGrid w:linePitch="299"/>
        </w:sectPr>
      </w:pPr>
      <w:r w:rsidRPr="00095E67">
        <w:rPr>
          <w:color w:val="auto"/>
        </w:rPr>
        <w:t>ARTICLE 1. DIVISION OF LABOR.</w:t>
      </w:r>
    </w:p>
    <w:p w14:paraId="0E786B7C" w14:textId="249D7A70" w:rsidR="005E033A" w:rsidRPr="00095E67" w:rsidRDefault="005E033A" w:rsidP="003D357F">
      <w:pPr>
        <w:pStyle w:val="SectionHeading"/>
        <w:rPr>
          <w:color w:val="auto"/>
          <w:u w:val="single"/>
        </w:rPr>
      </w:pPr>
      <w:r w:rsidRPr="00095E67">
        <w:rPr>
          <w:color w:val="auto"/>
          <w:u w:val="single"/>
        </w:rPr>
        <w:t>§21-1-5. Disposition of fees.</w:t>
      </w:r>
    </w:p>
    <w:p w14:paraId="3CC0360F" w14:textId="5EE4E192" w:rsidR="005E033A" w:rsidRPr="00095E67" w:rsidRDefault="005E033A" w:rsidP="003D357F">
      <w:pPr>
        <w:pStyle w:val="SectionBody"/>
        <w:rPr>
          <w:color w:val="auto"/>
          <w:u w:val="single"/>
        </w:rPr>
      </w:pPr>
      <w:r w:rsidRPr="00095E67">
        <w:rPr>
          <w:color w:val="auto"/>
          <w:u w:val="single"/>
        </w:rPr>
        <w:t xml:space="preserve">Notwithstanding any provision of this code or rules promulgated pursuant to the provisions of §29A-3-1 </w:t>
      </w:r>
      <w:r w:rsidRPr="00095E67">
        <w:rPr>
          <w:i/>
          <w:iCs/>
          <w:color w:val="auto"/>
          <w:u w:val="single"/>
        </w:rPr>
        <w:t>et seq.</w:t>
      </w:r>
      <w:r w:rsidRPr="00095E67">
        <w:rPr>
          <w:color w:val="auto"/>
          <w:u w:val="single"/>
        </w:rPr>
        <w:t xml:space="preserve"> </w:t>
      </w:r>
      <w:r w:rsidR="00095E67" w:rsidRPr="00095E67">
        <w:rPr>
          <w:color w:val="auto"/>
          <w:u w:val="single"/>
        </w:rPr>
        <w:t xml:space="preserve">of this code </w:t>
      </w:r>
      <w:r w:rsidRPr="00095E67">
        <w:rPr>
          <w:color w:val="auto"/>
          <w:u w:val="single"/>
        </w:rPr>
        <w:t xml:space="preserve">to </w:t>
      </w:r>
      <w:r w:rsidR="00095E67" w:rsidRPr="00095E67">
        <w:rPr>
          <w:color w:val="auto"/>
          <w:u w:val="single"/>
        </w:rPr>
        <w:t xml:space="preserve">the </w:t>
      </w:r>
      <w:r w:rsidRPr="00095E67">
        <w:rPr>
          <w:color w:val="auto"/>
          <w:u w:val="single"/>
        </w:rPr>
        <w:t>contrary, effective on July 1,</w:t>
      </w:r>
      <w:r w:rsidR="003D357F" w:rsidRPr="00095E67">
        <w:rPr>
          <w:color w:val="auto"/>
          <w:u w:val="single"/>
        </w:rPr>
        <w:t xml:space="preserve"> </w:t>
      </w:r>
      <w:r w:rsidRPr="00095E67">
        <w:rPr>
          <w:color w:val="auto"/>
          <w:u w:val="single"/>
        </w:rPr>
        <w:t xml:space="preserve">2021, all fees collected pursuant to the provisions of this chapter shall be deposited into the </w:t>
      </w:r>
      <w:r w:rsidR="00302716" w:rsidRPr="00095E67">
        <w:rPr>
          <w:color w:val="auto"/>
          <w:u w:val="single"/>
        </w:rPr>
        <w:t>General Revenue Fund</w:t>
      </w:r>
      <w:r w:rsidRPr="00095E67">
        <w:rPr>
          <w:color w:val="auto"/>
          <w:u w:val="single"/>
        </w:rPr>
        <w:t xml:space="preserve"> for appropriation by the Legislature</w:t>
      </w:r>
      <w:r w:rsidR="00E62204" w:rsidRPr="00095E67">
        <w:rPr>
          <w:color w:val="auto"/>
          <w:u w:val="single"/>
        </w:rPr>
        <w:t xml:space="preserve">: </w:t>
      </w:r>
      <w:r w:rsidR="00E62204" w:rsidRPr="00095E67">
        <w:rPr>
          <w:i/>
          <w:iCs/>
          <w:color w:val="auto"/>
          <w:u w:val="single"/>
        </w:rPr>
        <w:t>Provided,</w:t>
      </w:r>
      <w:r w:rsidR="00E62204" w:rsidRPr="00095E67">
        <w:rPr>
          <w:color w:val="auto"/>
          <w:u w:val="single"/>
        </w:rPr>
        <w:t xml:space="preserve"> That any fees collected pursuant to the provisions of this chapter and which are used specifically as all or part of the state contribution required for receipt of federal funding are excluded from the requirement that those fees be deposited into the </w:t>
      </w:r>
      <w:r w:rsidR="00302716" w:rsidRPr="00095E67">
        <w:rPr>
          <w:color w:val="auto"/>
          <w:u w:val="single"/>
        </w:rPr>
        <w:t>General Revenue Fund</w:t>
      </w:r>
      <w:r w:rsidR="00E62204" w:rsidRPr="00095E67">
        <w:rPr>
          <w:color w:val="auto"/>
          <w:u w:val="single"/>
        </w:rPr>
        <w:t xml:space="preserve">.  </w:t>
      </w:r>
      <w:r w:rsidRPr="00095E67">
        <w:rPr>
          <w:color w:val="auto"/>
          <w:u w:val="single"/>
        </w:rPr>
        <w:t xml:space="preserve"> </w:t>
      </w:r>
    </w:p>
    <w:p w14:paraId="4EA35927" w14:textId="77777777" w:rsidR="00AB2778" w:rsidRPr="00095E67" w:rsidRDefault="00AB2778" w:rsidP="007E3F80">
      <w:pPr>
        <w:pStyle w:val="ChapterHeading"/>
        <w:rPr>
          <w:color w:val="auto"/>
        </w:rPr>
        <w:sectPr w:rsidR="00AB2778" w:rsidRPr="00095E67" w:rsidSect="00C6527A">
          <w:type w:val="continuous"/>
          <w:pgSz w:w="12240" w:h="15840"/>
          <w:pgMar w:top="1440" w:right="1440" w:bottom="1440" w:left="1440" w:header="720" w:footer="720" w:gutter="0"/>
          <w:lnNumType w:countBy="1" w:restart="newSection"/>
          <w:cols w:space="720"/>
          <w:noEndnote/>
          <w:docGrid w:linePitch="299"/>
        </w:sectPr>
      </w:pPr>
      <w:r w:rsidRPr="00095E67">
        <w:rPr>
          <w:color w:val="auto"/>
        </w:rPr>
        <w:t>CHAPTER 22. ENVIRONMENTAL RESOURCES.</w:t>
      </w:r>
    </w:p>
    <w:p w14:paraId="24AC21D3" w14:textId="77777777" w:rsidR="008544E2" w:rsidRPr="00095E67" w:rsidRDefault="008544E2" w:rsidP="007E3F80">
      <w:pPr>
        <w:pStyle w:val="ArticleHeading"/>
        <w:rPr>
          <w:color w:val="auto"/>
        </w:rPr>
        <w:sectPr w:rsidR="008544E2" w:rsidRPr="00095E67" w:rsidSect="00C6527A">
          <w:type w:val="continuous"/>
          <w:pgSz w:w="12240" w:h="15840"/>
          <w:pgMar w:top="1440" w:right="1440" w:bottom="1440" w:left="1440" w:header="720" w:footer="720" w:gutter="0"/>
          <w:cols w:space="720"/>
          <w:noEndnote/>
          <w:docGrid w:linePitch="299"/>
        </w:sectPr>
      </w:pPr>
      <w:r w:rsidRPr="00095E67">
        <w:rPr>
          <w:color w:val="auto"/>
        </w:rPr>
        <w:t>ARTICLE 1. DEPARTMENT OF ENVIRONMENTAL PROTECTION.</w:t>
      </w:r>
    </w:p>
    <w:p w14:paraId="720CD63D" w14:textId="2C79B702" w:rsidR="005B1EA4" w:rsidRPr="00095E67" w:rsidRDefault="005B1EA4" w:rsidP="00AB2778">
      <w:pPr>
        <w:pStyle w:val="SectionHeading"/>
        <w:rPr>
          <w:color w:val="auto"/>
        </w:rPr>
      </w:pPr>
      <w:r w:rsidRPr="00095E67">
        <w:rPr>
          <w:color w:val="auto"/>
        </w:rPr>
        <w:t>§22-1-11a. Disposition of fees.</w:t>
      </w:r>
    </w:p>
    <w:p w14:paraId="127C4D5C" w14:textId="154B793E" w:rsidR="00AB2778" w:rsidRPr="00095E67" w:rsidRDefault="005B1EA4" w:rsidP="00AB2778">
      <w:pPr>
        <w:pStyle w:val="SectionBody"/>
        <w:rPr>
          <w:color w:val="auto"/>
          <w:u w:val="single"/>
        </w:rPr>
      </w:pPr>
      <w:r w:rsidRPr="00095E67">
        <w:rPr>
          <w:color w:val="auto"/>
          <w:u w:val="single"/>
        </w:rPr>
        <w:t xml:space="preserve">Notwithstanding any provision of this code or rules promulgated pursuant to the provisions of §29A-3-1 </w:t>
      </w:r>
      <w:r w:rsidRPr="00095E67">
        <w:rPr>
          <w:i/>
          <w:iCs/>
          <w:color w:val="auto"/>
          <w:u w:val="single"/>
        </w:rPr>
        <w:t>et seq.</w:t>
      </w:r>
      <w:r w:rsidRPr="00095E67">
        <w:rPr>
          <w:color w:val="auto"/>
          <w:u w:val="single"/>
        </w:rPr>
        <w:t xml:space="preserve"> </w:t>
      </w:r>
      <w:r w:rsidR="00095E67" w:rsidRPr="00095E67">
        <w:rPr>
          <w:color w:val="auto"/>
          <w:u w:val="single"/>
        </w:rPr>
        <w:t xml:space="preserve">of this code </w:t>
      </w:r>
      <w:r w:rsidRPr="00095E67">
        <w:rPr>
          <w:color w:val="auto"/>
          <w:u w:val="single"/>
        </w:rPr>
        <w:t>to</w:t>
      </w:r>
      <w:r w:rsidR="00095E67" w:rsidRPr="00095E67">
        <w:rPr>
          <w:color w:val="auto"/>
          <w:u w:val="single"/>
        </w:rPr>
        <w:t xml:space="preserve"> the</w:t>
      </w:r>
      <w:r w:rsidRPr="00095E67">
        <w:rPr>
          <w:color w:val="auto"/>
          <w:u w:val="single"/>
        </w:rPr>
        <w:t xml:space="preserve"> contrary, effective on July 1,</w:t>
      </w:r>
      <w:r w:rsidR="00AB2778" w:rsidRPr="00095E67">
        <w:rPr>
          <w:color w:val="auto"/>
          <w:u w:val="single"/>
        </w:rPr>
        <w:t xml:space="preserve"> </w:t>
      </w:r>
      <w:r w:rsidRPr="00095E67">
        <w:rPr>
          <w:color w:val="auto"/>
          <w:u w:val="single"/>
        </w:rPr>
        <w:t xml:space="preserve">2021, all fees collected pursuant to the provisions of this chapter shall be deposited into the </w:t>
      </w:r>
      <w:r w:rsidR="00302716" w:rsidRPr="00095E67">
        <w:rPr>
          <w:color w:val="auto"/>
          <w:u w:val="single"/>
        </w:rPr>
        <w:t>General Revenue Fund</w:t>
      </w:r>
      <w:r w:rsidRPr="00095E67">
        <w:rPr>
          <w:color w:val="auto"/>
          <w:u w:val="single"/>
        </w:rPr>
        <w:t xml:space="preserve"> for appropriation by the Legislature: </w:t>
      </w:r>
      <w:r w:rsidRPr="00095E67">
        <w:rPr>
          <w:i/>
          <w:iCs/>
          <w:color w:val="auto"/>
          <w:u w:val="single"/>
        </w:rPr>
        <w:t>Provided</w:t>
      </w:r>
      <w:r w:rsidRPr="00095E67">
        <w:rPr>
          <w:color w:val="auto"/>
          <w:u w:val="single"/>
        </w:rPr>
        <w:t xml:space="preserve">, That the provisions of this section do not apply to §20-3-1 </w:t>
      </w:r>
      <w:r w:rsidR="00AB2778" w:rsidRPr="00095E67">
        <w:rPr>
          <w:i/>
          <w:iCs/>
          <w:color w:val="auto"/>
          <w:u w:val="single"/>
        </w:rPr>
        <w:t>et seq.</w:t>
      </w:r>
      <w:r w:rsidRPr="00095E67">
        <w:rPr>
          <w:i/>
          <w:iCs/>
          <w:color w:val="auto"/>
          <w:u w:val="single"/>
        </w:rPr>
        <w:t xml:space="preserve">, </w:t>
      </w:r>
      <w:r w:rsidRPr="00095E67">
        <w:rPr>
          <w:color w:val="auto"/>
          <w:u w:val="single"/>
        </w:rPr>
        <w:t xml:space="preserve">§20-4-1 </w:t>
      </w:r>
      <w:r w:rsidR="00AB2778" w:rsidRPr="00095E67">
        <w:rPr>
          <w:i/>
          <w:iCs/>
          <w:color w:val="auto"/>
          <w:u w:val="single"/>
        </w:rPr>
        <w:t>et seq.</w:t>
      </w:r>
      <w:r w:rsidRPr="00095E67">
        <w:rPr>
          <w:i/>
          <w:iCs/>
          <w:color w:val="auto"/>
          <w:u w:val="single"/>
        </w:rPr>
        <w:t xml:space="preserve">, </w:t>
      </w:r>
      <w:r w:rsidRPr="00095E67">
        <w:rPr>
          <w:color w:val="auto"/>
          <w:u w:val="single"/>
        </w:rPr>
        <w:t xml:space="preserve">and §22-16-1 </w:t>
      </w:r>
      <w:r w:rsidRPr="00095E67">
        <w:rPr>
          <w:i/>
          <w:iCs/>
          <w:color w:val="auto"/>
          <w:u w:val="single"/>
        </w:rPr>
        <w:t>et seq</w:t>
      </w:r>
      <w:r w:rsidR="00E62204" w:rsidRPr="00095E67">
        <w:rPr>
          <w:i/>
          <w:iCs/>
          <w:color w:val="auto"/>
          <w:u w:val="single"/>
        </w:rPr>
        <w:t>.</w:t>
      </w:r>
      <w:r w:rsidR="00095E67" w:rsidRPr="00095E67">
        <w:rPr>
          <w:i/>
          <w:iCs/>
          <w:color w:val="auto"/>
          <w:u w:val="single"/>
        </w:rPr>
        <w:t xml:space="preserve"> of this code</w:t>
      </w:r>
      <w:r w:rsidR="00E62204" w:rsidRPr="00095E67">
        <w:rPr>
          <w:color w:val="auto"/>
          <w:u w:val="single"/>
        </w:rPr>
        <w:t xml:space="preserve">: </w:t>
      </w:r>
      <w:r w:rsidR="00E62204" w:rsidRPr="00095E67">
        <w:rPr>
          <w:i/>
          <w:iCs/>
          <w:color w:val="auto"/>
          <w:u w:val="single"/>
        </w:rPr>
        <w:t xml:space="preserve">Provided, however, </w:t>
      </w:r>
      <w:r w:rsidR="00E62204" w:rsidRPr="00095E67">
        <w:rPr>
          <w:color w:val="auto"/>
          <w:u w:val="single"/>
        </w:rPr>
        <w:t xml:space="preserve"> That any fees </w:t>
      </w:r>
      <w:r w:rsidR="00E62204" w:rsidRPr="00095E67">
        <w:rPr>
          <w:color w:val="auto"/>
          <w:u w:val="single"/>
        </w:rPr>
        <w:lastRenderedPageBreak/>
        <w:t xml:space="preserve">collected pursuant to the provisions of this chapter and which are used specifically as all or part of the state contribution required for receipt of federal funding are excluded from the requirement that those fees be deposited into the </w:t>
      </w:r>
      <w:r w:rsidR="00302716" w:rsidRPr="00095E67">
        <w:rPr>
          <w:color w:val="auto"/>
          <w:u w:val="single"/>
        </w:rPr>
        <w:t>General Revenue Fund</w:t>
      </w:r>
      <w:r w:rsidR="00E62204" w:rsidRPr="00095E67">
        <w:rPr>
          <w:color w:val="auto"/>
          <w:u w:val="single"/>
        </w:rPr>
        <w:t>.</w:t>
      </w:r>
    </w:p>
    <w:p w14:paraId="4AB2B416" w14:textId="42140314" w:rsidR="00EA6387" w:rsidRPr="00095E67" w:rsidRDefault="00AB2778" w:rsidP="007E3F80">
      <w:pPr>
        <w:pStyle w:val="ChapterHeading"/>
        <w:rPr>
          <w:color w:val="auto"/>
        </w:rPr>
        <w:sectPr w:rsidR="00EA6387" w:rsidRPr="00095E67" w:rsidSect="00C6527A">
          <w:type w:val="continuous"/>
          <w:pgSz w:w="12240" w:h="15840"/>
          <w:pgMar w:top="1440" w:right="1440" w:bottom="1440" w:left="1440" w:header="720" w:footer="720" w:gutter="0"/>
          <w:lnNumType w:countBy="1" w:restart="newSection"/>
          <w:cols w:space="720"/>
          <w:docGrid w:linePitch="360"/>
        </w:sectPr>
      </w:pPr>
      <w:r w:rsidRPr="00095E67">
        <w:rPr>
          <w:color w:val="auto"/>
        </w:rPr>
        <w:t>CHAPTER 30. PROFESSIONS AND OCCUPATIONS.</w:t>
      </w:r>
      <w:r w:rsidR="00E62204" w:rsidRPr="00095E67">
        <w:rPr>
          <w:color w:val="auto"/>
        </w:rPr>
        <w:t xml:space="preserve">  </w:t>
      </w:r>
    </w:p>
    <w:p w14:paraId="48BD3415" w14:textId="77777777" w:rsidR="008544E2" w:rsidRPr="00095E67" w:rsidRDefault="008544E2" w:rsidP="007E3F80">
      <w:pPr>
        <w:pStyle w:val="ArticleHeading"/>
        <w:rPr>
          <w:color w:val="auto"/>
        </w:rPr>
        <w:sectPr w:rsidR="008544E2" w:rsidRPr="00095E67" w:rsidSect="00C6527A">
          <w:type w:val="continuous"/>
          <w:pgSz w:w="12240" w:h="15840"/>
          <w:pgMar w:top="1440" w:right="1440" w:bottom="1440" w:left="1440" w:header="720" w:footer="720" w:gutter="0"/>
          <w:cols w:space="720"/>
          <w:noEndnote/>
          <w:docGrid w:linePitch="299"/>
        </w:sectPr>
      </w:pPr>
      <w:r w:rsidRPr="00095E67">
        <w:rPr>
          <w:color w:val="auto"/>
        </w:rPr>
        <w:t>ARTICLE 1. GENERAL PROVISIONS APPLICABLE TO ALL STATE BOARDS OF EXAMINATION OR REGISTRATION REFERRED TO IN CHAPTER.</w:t>
      </w:r>
    </w:p>
    <w:p w14:paraId="6CD288B8" w14:textId="6956EDCE" w:rsidR="00EA6387" w:rsidRPr="00095E67" w:rsidRDefault="00EA6387" w:rsidP="00AB2778">
      <w:pPr>
        <w:pStyle w:val="SectionHeading"/>
        <w:rPr>
          <w:color w:val="auto"/>
        </w:rPr>
      </w:pPr>
      <w:r w:rsidRPr="00095E67">
        <w:rPr>
          <w:color w:val="auto"/>
        </w:rPr>
        <w:t>§30-1-10. Disposition of money fines; legislative audit; review of board’s fee structure.</w:t>
      </w:r>
    </w:p>
    <w:p w14:paraId="52A3F786" w14:textId="5A005784" w:rsidR="00EA6387" w:rsidRPr="00095E67" w:rsidRDefault="00EA6387" w:rsidP="007E3F80">
      <w:pPr>
        <w:pStyle w:val="SectionBody"/>
        <w:rPr>
          <w:color w:val="auto"/>
        </w:rPr>
      </w:pPr>
      <w:r w:rsidRPr="00095E67">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w:t>
      </w:r>
      <w:r w:rsidR="00302716" w:rsidRPr="00095E67">
        <w:rPr>
          <w:color w:val="auto"/>
        </w:rPr>
        <w:t>General Revenue Fund</w:t>
      </w:r>
      <w:r w:rsidRPr="00095E67">
        <w:rPr>
          <w:color w:val="auto"/>
        </w:rPr>
        <w:t xml:space="preserve"> of the State Treasury. When the special fund of any board accumulates to an amount which exceeds twice the annual budget of the board or $10,000, whichever is greater, the State Treasurer shall:</w:t>
      </w:r>
    </w:p>
    <w:p w14:paraId="775BB907" w14:textId="232B753F" w:rsidR="00EA6387" w:rsidRPr="00095E67" w:rsidRDefault="00EA6387" w:rsidP="007E3F80">
      <w:pPr>
        <w:pStyle w:val="SectionBody"/>
        <w:rPr>
          <w:color w:val="auto"/>
        </w:rPr>
      </w:pPr>
      <w:r w:rsidRPr="00095E67">
        <w:rPr>
          <w:color w:val="auto"/>
        </w:rPr>
        <w:t xml:space="preserve">(1) Transfer the excess amount to the state </w:t>
      </w:r>
      <w:r w:rsidR="00302716" w:rsidRPr="00095E67">
        <w:rPr>
          <w:color w:val="auto"/>
        </w:rPr>
        <w:t>General Revenue Fund</w:t>
      </w:r>
      <w:r w:rsidRPr="00095E67">
        <w:rPr>
          <w:color w:val="auto"/>
        </w:rPr>
        <w:t>; and</w:t>
      </w:r>
    </w:p>
    <w:p w14:paraId="14D62A39" w14:textId="77777777" w:rsidR="00EA6387" w:rsidRPr="00095E67" w:rsidRDefault="00EA6387" w:rsidP="007E3F80">
      <w:pPr>
        <w:pStyle w:val="SectionBody"/>
        <w:rPr>
          <w:color w:val="auto"/>
        </w:rPr>
      </w:pPr>
      <w:r w:rsidRPr="00095E67">
        <w:rPr>
          <w:color w:val="auto"/>
        </w:rPr>
        <w:t>(2) Notify the Legislative Auditor that the transfer has been made.</w:t>
      </w:r>
    </w:p>
    <w:p w14:paraId="771E76BD" w14:textId="77777777" w:rsidR="00EA6387" w:rsidRPr="00095E67" w:rsidRDefault="00EA6387" w:rsidP="007E3F80">
      <w:pPr>
        <w:pStyle w:val="SectionBody"/>
        <w:rPr>
          <w:color w:val="auto"/>
        </w:rPr>
      </w:pPr>
      <w:r w:rsidRPr="00095E67">
        <w:rPr>
          <w:color w:val="auto"/>
        </w:rPr>
        <w:t>(b) (1) Every licensing board which is authorized by the provisions of this chapter shall be subject to audit by the office of the Legislative Auditor.</w:t>
      </w:r>
    </w:p>
    <w:p w14:paraId="66BE2D0A" w14:textId="77777777" w:rsidR="00EA6387" w:rsidRPr="00095E67" w:rsidRDefault="00EA6387" w:rsidP="007E3F80">
      <w:pPr>
        <w:pStyle w:val="SectionBody"/>
        <w:rPr>
          <w:color w:val="auto"/>
        </w:rPr>
      </w:pPr>
      <w:r w:rsidRPr="00095E67">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w:t>
      </w:r>
      <w:r w:rsidRPr="00095E67">
        <w:rPr>
          <w:color w:val="auto"/>
        </w:rPr>
        <w:lastRenderedPageBreak/>
        <w:t xml:space="preserve">Legislature’s Joint Standing Committee on Government Organization, along with recommendations on how the fees can be adjusted to generate only the amount the board reasonably needs to operate under this chapter. </w:t>
      </w:r>
    </w:p>
    <w:p w14:paraId="698DB953" w14:textId="17E5B3A6" w:rsidR="008736AA" w:rsidRPr="00095E67" w:rsidRDefault="00EA6387" w:rsidP="007E3F80">
      <w:pPr>
        <w:pStyle w:val="SectionBody"/>
        <w:rPr>
          <w:color w:val="auto"/>
          <w:u w:val="single"/>
        </w:rPr>
      </w:pPr>
      <w:r w:rsidRPr="00095E67">
        <w:rPr>
          <w:color w:val="auto"/>
          <w:u w:val="single"/>
        </w:rPr>
        <w:t xml:space="preserve">(c)  Notwithstanding any provision of this code or rules promulgated pursuant to the provisions of §29A-3-1 </w:t>
      </w:r>
      <w:r w:rsidRPr="00095E67">
        <w:rPr>
          <w:i/>
          <w:iCs/>
          <w:color w:val="auto"/>
          <w:u w:val="single"/>
        </w:rPr>
        <w:t>et seq.</w:t>
      </w:r>
      <w:r w:rsidR="00095E67" w:rsidRPr="00095E67">
        <w:rPr>
          <w:i/>
          <w:iCs/>
          <w:color w:val="auto"/>
          <w:u w:val="single"/>
        </w:rPr>
        <w:t xml:space="preserve"> </w:t>
      </w:r>
      <w:r w:rsidR="00095E67" w:rsidRPr="00095E67">
        <w:rPr>
          <w:color w:val="auto"/>
          <w:u w:val="single"/>
        </w:rPr>
        <w:t>of this code</w:t>
      </w:r>
      <w:r w:rsidRPr="00095E67">
        <w:rPr>
          <w:color w:val="auto"/>
          <w:u w:val="single"/>
        </w:rPr>
        <w:t xml:space="preserve"> to </w:t>
      </w:r>
      <w:r w:rsidR="00095E67" w:rsidRPr="00095E67">
        <w:rPr>
          <w:color w:val="auto"/>
          <w:u w:val="single"/>
        </w:rPr>
        <w:t xml:space="preserve">the </w:t>
      </w:r>
      <w:r w:rsidRPr="00095E67">
        <w:rPr>
          <w:color w:val="auto"/>
          <w:u w:val="single"/>
        </w:rPr>
        <w:t>contrary, effective on July 1,</w:t>
      </w:r>
      <w:r w:rsidR="00AB2778" w:rsidRPr="00095E67">
        <w:rPr>
          <w:color w:val="auto"/>
          <w:u w:val="single"/>
        </w:rPr>
        <w:t xml:space="preserve"> </w:t>
      </w:r>
      <w:r w:rsidRPr="00095E67">
        <w:rPr>
          <w:color w:val="auto"/>
          <w:u w:val="single"/>
        </w:rPr>
        <w:t xml:space="preserve">2021, all fees collected pursuant to the provisions of this chapter shall be deposited into the </w:t>
      </w:r>
      <w:r w:rsidR="00302716" w:rsidRPr="00095E67">
        <w:rPr>
          <w:color w:val="auto"/>
          <w:u w:val="single"/>
        </w:rPr>
        <w:t>General Revenue Fund</w:t>
      </w:r>
      <w:r w:rsidRPr="00095E67">
        <w:rPr>
          <w:color w:val="auto"/>
          <w:u w:val="single"/>
        </w:rPr>
        <w:t xml:space="preserve"> for appropriation by the Legislature. </w:t>
      </w:r>
    </w:p>
    <w:p w14:paraId="7D0B83B5" w14:textId="77777777" w:rsidR="00C33014" w:rsidRPr="00095E67" w:rsidRDefault="00C33014" w:rsidP="00CC1F3B">
      <w:pPr>
        <w:pStyle w:val="Note"/>
        <w:rPr>
          <w:color w:val="auto"/>
        </w:rPr>
      </w:pPr>
    </w:p>
    <w:p w14:paraId="3DC8BFCC" w14:textId="56661658" w:rsidR="006865E9" w:rsidRPr="00095E67" w:rsidRDefault="00CF1DCA" w:rsidP="00CC1F3B">
      <w:pPr>
        <w:pStyle w:val="Note"/>
        <w:rPr>
          <w:color w:val="auto"/>
        </w:rPr>
      </w:pPr>
      <w:r w:rsidRPr="00095E67">
        <w:rPr>
          <w:color w:val="auto"/>
        </w:rPr>
        <w:t>NOTE: The</w:t>
      </w:r>
      <w:r w:rsidR="006865E9" w:rsidRPr="00095E67">
        <w:rPr>
          <w:color w:val="auto"/>
        </w:rPr>
        <w:t xml:space="preserve"> purpose of this bill is to </w:t>
      </w:r>
      <w:r w:rsidR="008544E2" w:rsidRPr="00095E67">
        <w:rPr>
          <w:color w:val="auto"/>
        </w:rPr>
        <w:t xml:space="preserve">require that certain fees be deposited in the </w:t>
      </w:r>
      <w:r w:rsidR="00302716" w:rsidRPr="00095E67">
        <w:rPr>
          <w:color w:val="auto"/>
        </w:rPr>
        <w:t>General Revenue Fund</w:t>
      </w:r>
      <w:r w:rsidR="008544E2" w:rsidRPr="00095E67">
        <w:rPr>
          <w:color w:val="auto"/>
        </w:rPr>
        <w:t xml:space="preserve"> rather than special revenue accounts to allow appropriation of the funds by the Legislature. </w:t>
      </w:r>
    </w:p>
    <w:p w14:paraId="5972D77D" w14:textId="77777777" w:rsidR="006865E9" w:rsidRPr="00095E67" w:rsidRDefault="00AE48A0" w:rsidP="00CC1F3B">
      <w:pPr>
        <w:pStyle w:val="Note"/>
        <w:rPr>
          <w:color w:val="auto"/>
        </w:rPr>
      </w:pPr>
      <w:r w:rsidRPr="00095E67">
        <w:rPr>
          <w:color w:val="auto"/>
        </w:rPr>
        <w:t>Strike-throughs indicate language that would be stricken from a heading or the present law and underscoring indicates new language that would be added.</w:t>
      </w:r>
    </w:p>
    <w:sectPr w:rsidR="006865E9" w:rsidRPr="00095E67" w:rsidSect="00C652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5B1EA4" w:rsidRPr="00B844FE" w:rsidRDefault="005B1EA4" w:rsidP="00B844FE">
      <w:r>
        <w:separator/>
      </w:r>
    </w:p>
  </w:endnote>
  <w:endnote w:type="continuationSeparator" w:id="0">
    <w:p w14:paraId="6FB32592" w14:textId="77777777" w:rsidR="005B1EA4" w:rsidRPr="00B844FE" w:rsidRDefault="005B1E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B1EA4" w:rsidRPr="00B844FE" w:rsidRDefault="005B1E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B1EA4" w:rsidRDefault="005B1E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B1EA4" w:rsidRDefault="005B1E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5B1EA4" w:rsidRPr="00B844FE" w:rsidRDefault="005B1EA4" w:rsidP="00B844FE">
      <w:r>
        <w:separator/>
      </w:r>
    </w:p>
  </w:footnote>
  <w:footnote w:type="continuationSeparator" w:id="0">
    <w:p w14:paraId="355DD576" w14:textId="77777777" w:rsidR="005B1EA4" w:rsidRPr="00B844FE" w:rsidRDefault="005B1E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3EAED82" w:rsidR="005B1EA4" w:rsidRPr="00B844FE" w:rsidRDefault="002A2F9E">
    <w:pPr>
      <w:pStyle w:val="Header"/>
    </w:pPr>
    <w:sdt>
      <w:sdtPr>
        <w:id w:val="-684364211"/>
        <w:placeholder>
          <w:docPart w:val="29F3F38AF5AD4B09AE80CF8E9DAFEFDC"/>
        </w:placeholder>
        <w:temporary/>
        <w:showingPlcHdr/>
        <w15:appearance w15:val="hidden"/>
      </w:sdtPr>
      <w:sdtEndPr/>
      <w:sdtContent>
        <w:r w:rsidR="00B27D02" w:rsidRPr="00B844FE">
          <w:t>[Type here]</w:t>
        </w:r>
      </w:sdtContent>
    </w:sdt>
    <w:r w:rsidR="005B1EA4" w:rsidRPr="00B844FE">
      <w:ptab w:relativeTo="margin" w:alignment="left" w:leader="none"/>
    </w:r>
    <w:sdt>
      <w:sdtPr>
        <w:id w:val="-556240388"/>
        <w:placeholder>
          <w:docPart w:val="5E4F8E532E9D4EF8B563190477D7D4BB"/>
        </w:placeholder>
        <w:temporary/>
        <w:showingPlcHdr/>
        <w15:appearance w15:val="hidden"/>
      </w:sdtPr>
      <w:sdtEndPr/>
      <w:sdtContent>
        <w:r w:rsidR="005B1E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111DB7D" w:rsidR="005B1EA4" w:rsidRPr="00C33014" w:rsidRDefault="005B1EA4" w:rsidP="000573A9">
    <w:pPr>
      <w:pStyle w:val="HeaderStyle"/>
    </w:pPr>
    <w:r>
      <w:t xml:space="preserve">Intr </w:t>
    </w:r>
    <w:r w:rsidR="00E05588">
      <w:t>SB</w:t>
    </w:r>
    <w:r w:rsidR="00B27D02">
      <w:t xml:space="preserve"> 475</w:t>
    </w:r>
    <w:r w:rsidRPr="002A0269">
      <w:ptab w:relativeTo="margin" w:alignment="center" w:leader="none"/>
    </w:r>
    <w:r>
      <w:tab/>
    </w:r>
    <w:sdt>
      <w:sdtPr>
        <w:alias w:val="CBD Number"/>
        <w:tag w:val="CBD Number"/>
        <w:id w:val="1176923086"/>
        <w:lock w:val="sdtLocked"/>
        <w:text/>
      </w:sdtPr>
      <w:sdtEndPr/>
      <w:sdtContent>
        <w:r w:rsidR="00E05588">
          <w:t>2021R2653</w:t>
        </w:r>
      </w:sdtContent>
    </w:sdt>
  </w:p>
  <w:p w14:paraId="104EFA13" w14:textId="77777777" w:rsidR="005B1EA4" w:rsidRPr="00C33014" w:rsidRDefault="005B1EA4"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TQzMzE2tLQ0NrFQ0lEKTi0uzszPAykwrAUAzV4gPCwAAAA="/>
  </w:docVars>
  <w:rsids>
    <w:rsidRoot w:val="000E3912"/>
    <w:rsid w:val="0000526A"/>
    <w:rsid w:val="000334A3"/>
    <w:rsid w:val="000573A9"/>
    <w:rsid w:val="00085D22"/>
    <w:rsid w:val="00095E67"/>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A2F9E"/>
    <w:rsid w:val="0030190E"/>
    <w:rsid w:val="00302716"/>
    <w:rsid w:val="00303684"/>
    <w:rsid w:val="003143F5"/>
    <w:rsid w:val="00314854"/>
    <w:rsid w:val="003257E3"/>
    <w:rsid w:val="00394191"/>
    <w:rsid w:val="003C51CD"/>
    <w:rsid w:val="003D357F"/>
    <w:rsid w:val="004368E0"/>
    <w:rsid w:val="004816DB"/>
    <w:rsid w:val="004C13DD"/>
    <w:rsid w:val="004C339F"/>
    <w:rsid w:val="004D1EB3"/>
    <w:rsid w:val="004E1115"/>
    <w:rsid w:val="004E3441"/>
    <w:rsid w:val="00500579"/>
    <w:rsid w:val="00502258"/>
    <w:rsid w:val="00557FFD"/>
    <w:rsid w:val="005A5366"/>
    <w:rsid w:val="005B1EA4"/>
    <w:rsid w:val="005D7E17"/>
    <w:rsid w:val="005E033A"/>
    <w:rsid w:val="005E149F"/>
    <w:rsid w:val="006210B7"/>
    <w:rsid w:val="006369EB"/>
    <w:rsid w:val="00637E73"/>
    <w:rsid w:val="006865E9"/>
    <w:rsid w:val="00691F3E"/>
    <w:rsid w:val="00694BFB"/>
    <w:rsid w:val="006A106B"/>
    <w:rsid w:val="006A314B"/>
    <w:rsid w:val="006C523D"/>
    <w:rsid w:val="006D4036"/>
    <w:rsid w:val="00752680"/>
    <w:rsid w:val="007A5259"/>
    <w:rsid w:val="007A7081"/>
    <w:rsid w:val="007E3F80"/>
    <w:rsid w:val="007F1CF5"/>
    <w:rsid w:val="007F29DD"/>
    <w:rsid w:val="007F3D4C"/>
    <w:rsid w:val="00834EDE"/>
    <w:rsid w:val="008544E2"/>
    <w:rsid w:val="008564D7"/>
    <w:rsid w:val="008736AA"/>
    <w:rsid w:val="008A7879"/>
    <w:rsid w:val="008B21CA"/>
    <w:rsid w:val="008D275D"/>
    <w:rsid w:val="009660A7"/>
    <w:rsid w:val="00980327"/>
    <w:rsid w:val="00986478"/>
    <w:rsid w:val="009B5557"/>
    <w:rsid w:val="009C5AD5"/>
    <w:rsid w:val="009D0C5B"/>
    <w:rsid w:val="009F1067"/>
    <w:rsid w:val="00A03C4E"/>
    <w:rsid w:val="00A31E01"/>
    <w:rsid w:val="00A527AD"/>
    <w:rsid w:val="00A718CF"/>
    <w:rsid w:val="00AB2778"/>
    <w:rsid w:val="00AD6BB5"/>
    <w:rsid w:val="00AE48A0"/>
    <w:rsid w:val="00AE61BE"/>
    <w:rsid w:val="00AF483E"/>
    <w:rsid w:val="00B16F25"/>
    <w:rsid w:val="00B24422"/>
    <w:rsid w:val="00B27D02"/>
    <w:rsid w:val="00B66B81"/>
    <w:rsid w:val="00B67A57"/>
    <w:rsid w:val="00B805DE"/>
    <w:rsid w:val="00B80C20"/>
    <w:rsid w:val="00B844FE"/>
    <w:rsid w:val="00B86B4F"/>
    <w:rsid w:val="00BA1F84"/>
    <w:rsid w:val="00BC562B"/>
    <w:rsid w:val="00C33014"/>
    <w:rsid w:val="00C33434"/>
    <w:rsid w:val="00C34869"/>
    <w:rsid w:val="00C42EB6"/>
    <w:rsid w:val="00C6527A"/>
    <w:rsid w:val="00C85096"/>
    <w:rsid w:val="00CA59AA"/>
    <w:rsid w:val="00CB20EF"/>
    <w:rsid w:val="00CC1F3B"/>
    <w:rsid w:val="00CD12CB"/>
    <w:rsid w:val="00CD36CF"/>
    <w:rsid w:val="00CF1DCA"/>
    <w:rsid w:val="00D50A15"/>
    <w:rsid w:val="00D579FC"/>
    <w:rsid w:val="00D81C16"/>
    <w:rsid w:val="00DE526B"/>
    <w:rsid w:val="00DF199D"/>
    <w:rsid w:val="00E01542"/>
    <w:rsid w:val="00E05588"/>
    <w:rsid w:val="00E365F1"/>
    <w:rsid w:val="00E62204"/>
    <w:rsid w:val="00E62F48"/>
    <w:rsid w:val="00E63626"/>
    <w:rsid w:val="00E831B3"/>
    <w:rsid w:val="00E95FBC"/>
    <w:rsid w:val="00EA6387"/>
    <w:rsid w:val="00EE70CB"/>
    <w:rsid w:val="00F41CA2"/>
    <w:rsid w:val="00F443C0"/>
    <w:rsid w:val="00F62EFB"/>
    <w:rsid w:val="00F7266A"/>
    <w:rsid w:val="00F939A4"/>
    <w:rsid w:val="00FA7B09"/>
    <w:rsid w:val="00FD5B51"/>
    <w:rsid w:val="00FE067E"/>
    <w:rsid w:val="00FE208F"/>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5CAC48E7-3B61-49B2-BA38-FD28B4DD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E4A29" w:rsidP="00EE4A29">
          <w:pPr>
            <w:pStyle w:val="20C22F1B7FBD4C33B249773D07E082F81"/>
          </w:pPr>
          <w:r w:rsidRPr="00095E6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9F3F38AF5AD4B09AE80CF8E9DAFEFDC"/>
        <w:category>
          <w:name w:val="General"/>
          <w:gallery w:val="placeholder"/>
        </w:category>
        <w:types>
          <w:type w:val="bbPlcHdr"/>
        </w:types>
        <w:behaviors>
          <w:behavior w:val="content"/>
        </w:behaviors>
        <w:guid w:val="{54B7B440-6705-4ABA-94EC-CA7D73AA312C}"/>
      </w:docPartPr>
      <w:docPartBody>
        <w:p w:rsidR="007D1E74" w:rsidRDefault="00EE4A29">
          <w:r w:rsidRPr="00B844FE">
            <w:t>[Type here]</w:t>
          </w:r>
        </w:p>
      </w:docPartBody>
    </w:docPart>
    <w:docPart>
      <w:docPartPr>
        <w:name w:val="5E4F8E532E9D4EF8B563190477D7D4BB"/>
        <w:category>
          <w:name w:val="General"/>
          <w:gallery w:val="placeholder"/>
        </w:category>
        <w:types>
          <w:type w:val="bbPlcHdr"/>
        </w:types>
        <w:behaviors>
          <w:behavior w:val="content"/>
        </w:behaviors>
        <w:guid w:val="{A1EF9AFF-FE9D-4105-B440-2D659D00631E}"/>
      </w:docPartPr>
      <w:docPartBody>
        <w:p w:rsidR="007D1E74" w:rsidRDefault="00EE4A29">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83B3E"/>
    <w:rsid w:val="007D1E74"/>
    <w:rsid w:val="00D9298D"/>
    <w:rsid w:val="00D94599"/>
    <w:rsid w:val="00DE21D1"/>
    <w:rsid w:val="00E3739E"/>
    <w:rsid w:val="00EA0F81"/>
    <w:rsid w:val="00EE4A2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E4A2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EE4A2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1603</Words>
  <Characters>9688</Characters>
  <Application>Microsoft Office Word</Application>
  <DocSecurity>0</DocSecurity>
  <Lines>745</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2021-02-25T21:22:00Z</cp:lastPrinted>
  <dcterms:created xsi:type="dcterms:W3CDTF">2021-02-17T16:04:00Z</dcterms:created>
  <dcterms:modified xsi:type="dcterms:W3CDTF">2021-02-25T21:22:00Z</dcterms:modified>
</cp:coreProperties>
</file>